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254"/>
        <w:gridCol w:w="5670"/>
      </w:tblGrid>
      <w:tr w:rsidR="00D73C86" w:rsidRPr="00DA3AB8" w14:paraId="7880165E" w14:textId="77777777" w:rsidTr="005A4DC6">
        <w:trPr>
          <w:trHeight w:val="840"/>
        </w:trPr>
        <w:tc>
          <w:tcPr>
            <w:tcW w:w="4254" w:type="dxa"/>
          </w:tcPr>
          <w:p w14:paraId="4B78E4FE" w14:textId="77777777" w:rsidR="00D73C86" w:rsidRPr="005A4DC6" w:rsidRDefault="00D73C86" w:rsidP="00C04C21">
            <w:pPr>
              <w:spacing w:after="0" w:line="240" w:lineRule="auto"/>
              <w:jc w:val="center"/>
              <w:rPr>
                <w:rFonts w:eastAsia="Times New Roman"/>
                <w:sz w:val="26"/>
                <w:szCs w:val="20"/>
              </w:rPr>
            </w:pPr>
            <w:r w:rsidRPr="005A4DC6">
              <w:rPr>
                <w:rFonts w:eastAsia="Times New Roman"/>
                <w:sz w:val="26"/>
                <w:szCs w:val="20"/>
              </w:rPr>
              <w:t>UBND</w:t>
            </w:r>
            <w:r w:rsidR="000F7F73" w:rsidRPr="005A4DC6">
              <w:rPr>
                <w:rFonts w:eastAsia="Times New Roman"/>
                <w:sz w:val="26"/>
                <w:szCs w:val="20"/>
              </w:rPr>
              <w:t xml:space="preserve"> </w:t>
            </w:r>
            <w:r w:rsidRPr="005A4DC6">
              <w:rPr>
                <w:rFonts w:eastAsia="Times New Roman"/>
                <w:sz w:val="26"/>
                <w:szCs w:val="20"/>
              </w:rPr>
              <w:t>TỈNH</w:t>
            </w:r>
            <w:r w:rsidR="000F7F73" w:rsidRPr="005A4DC6">
              <w:rPr>
                <w:rFonts w:eastAsia="Times New Roman"/>
                <w:sz w:val="26"/>
                <w:szCs w:val="20"/>
              </w:rPr>
              <w:t xml:space="preserve"> </w:t>
            </w:r>
            <w:r w:rsidR="00F91EC0" w:rsidRPr="005A4DC6">
              <w:rPr>
                <w:rFonts w:eastAsia="Times New Roman"/>
                <w:sz w:val="26"/>
                <w:szCs w:val="20"/>
              </w:rPr>
              <w:t>LÀO</w:t>
            </w:r>
            <w:r w:rsidR="000F7F73" w:rsidRPr="005A4DC6">
              <w:rPr>
                <w:rFonts w:eastAsia="Times New Roman"/>
                <w:sz w:val="26"/>
                <w:szCs w:val="20"/>
              </w:rPr>
              <w:t xml:space="preserve"> </w:t>
            </w:r>
            <w:r w:rsidR="00F91EC0" w:rsidRPr="005A4DC6">
              <w:rPr>
                <w:rFonts w:eastAsia="Times New Roman"/>
                <w:sz w:val="26"/>
                <w:szCs w:val="20"/>
              </w:rPr>
              <w:t>CAI</w:t>
            </w:r>
          </w:p>
          <w:p w14:paraId="77F5B6D7" w14:textId="10511434" w:rsidR="00D73C86" w:rsidRPr="005A4DC6" w:rsidRDefault="00153BF3" w:rsidP="001C5055">
            <w:pPr>
              <w:spacing w:after="0" w:line="240" w:lineRule="auto"/>
              <w:jc w:val="center"/>
              <w:rPr>
                <w:rFonts w:eastAsia="Times New Roman"/>
                <w:b/>
                <w:sz w:val="26"/>
                <w:szCs w:val="26"/>
              </w:rPr>
            </w:pPr>
            <w:r w:rsidRPr="00DA3AB8">
              <w:rPr>
                <w:rFonts w:eastAsia="Times New Roman"/>
                <w:noProof/>
              </w:rPr>
              <mc:AlternateContent>
                <mc:Choice Requires="wps">
                  <w:drawing>
                    <wp:anchor distT="4294967294" distB="4294967294" distL="114300" distR="114300" simplePos="0" relativeHeight="251657216" behindDoc="0" locked="0" layoutInCell="1" allowOverlap="1" wp14:anchorId="52020AE0" wp14:editId="530F62E0">
                      <wp:simplePos x="0" y="0"/>
                      <wp:positionH relativeFrom="column">
                        <wp:posOffset>846455</wp:posOffset>
                      </wp:positionH>
                      <wp:positionV relativeFrom="paragraph">
                        <wp:posOffset>243204</wp:posOffset>
                      </wp:positionV>
                      <wp:extent cx="9429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64533" id="_x0000_t32" coordsize="21600,21600" o:spt="32" o:oned="t" path="m,l21600,21600e" filled="f">
                      <v:path arrowok="t" fillok="f" o:connecttype="none"/>
                      <o:lock v:ext="edit" shapetype="t"/>
                    </v:shapetype>
                    <v:shape id="AutoShape 4" o:spid="_x0000_s1026" type="#_x0000_t32" style="position:absolute;margin-left:66.65pt;margin-top:19.15pt;width:74.2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"/>
                  </w:pict>
                </mc:Fallback>
              </mc:AlternateContent>
            </w:r>
            <w:r w:rsidR="00D73C86" w:rsidRPr="00DA3AB8">
              <w:rPr>
                <w:rFonts w:eastAsia="Times New Roman"/>
                <w:b/>
                <w:sz w:val="26"/>
                <w:szCs w:val="26"/>
              </w:rPr>
              <w:t>SỞ</w:t>
            </w:r>
            <w:r w:rsidR="000F7F73">
              <w:rPr>
                <w:rFonts w:eastAsia="Times New Roman"/>
                <w:b/>
                <w:sz w:val="26"/>
                <w:szCs w:val="26"/>
              </w:rPr>
              <w:t xml:space="preserve"> </w:t>
            </w:r>
            <w:r w:rsidR="00F91EC0" w:rsidRPr="00DA3AB8">
              <w:rPr>
                <w:rFonts w:eastAsia="Times New Roman"/>
                <w:b/>
                <w:sz w:val="26"/>
                <w:szCs w:val="26"/>
              </w:rPr>
              <w:t>KHOA</w:t>
            </w:r>
            <w:r w:rsidR="000F7F73">
              <w:rPr>
                <w:rFonts w:eastAsia="Times New Roman"/>
                <w:b/>
                <w:sz w:val="26"/>
                <w:szCs w:val="26"/>
              </w:rPr>
              <w:t xml:space="preserve"> </w:t>
            </w:r>
            <w:r w:rsidR="00F91EC0" w:rsidRPr="00DA3AB8">
              <w:rPr>
                <w:rFonts w:eastAsia="Times New Roman"/>
                <w:b/>
                <w:sz w:val="26"/>
                <w:szCs w:val="26"/>
              </w:rPr>
              <w:t>HỌC</w:t>
            </w:r>
            <w:r w:rsidR="000F7F73">
              <w:rPr>
                <w:rFonts w:eastAsia="Times New Roman"/>
                <w:b/>
                <w:sz w:val="26"/>
                <w:szCs w:val="26"/>
              </w:rPr>
              <w:t xml:space="preserve"> </w:t>
            </w:r>
            <w:r w:rsidR="00F91EC0" w:rsidRPr="00DA3AB8">
              <w:rPr>
                <w:rFonts w:eastAsia="Times New Roman"/>
                <w:b/>
                <w:sz w:val="26"/>
                <w:szCs w:val="26"/>
              </w:rPr>
              <w:t>VÀ</w:t>
            </w:r>
            <w:r w:rsidR="000F7F73">
              <w:rPr>
                <w:rFonts w:eastAsia="Times New Roman"/>
                <w:b/>
                <w:sz w:val="26"/>
                <w:szCs w:val="26"/>
              </w:rPr>
              <w:t xml:space="preserve"> </w:t>
            </w:r>
            <w:r w:rsidR="00F91EC0" w:rsidRPr="00DA3AB8">
              <w:rPr>
                <w:rFonts w:eastAsia="Times New Roman"/>
                <w:b/>
                <w:sz w:val="26"/>
                <w:szCs w:val="26"/>
              </w:rPr>
              <w:t>CÔNG</w:t>
            </w:r>
            <w:r w:rsidR="000F7F73">
              <w:rPr>
                <w:rFonts w:eastAsia="Times New Roman"/>
                <w:b/>
                <w:sz w:val="26"/>
                <w:szCs w:val="26"/>
              </w:rPr>
              <w:t xml:space="preserve"> </w:t>
            </w:r>
            <w:r w:rsidR="00F91EC0" w:rsidRPr="00DA3AB8">
              <w:rPr>
                <w:rFonts w:eastAsia="Times New Roman"/>
                <w:b/>
                <w:sz w:val="26"/>
                <w:szCs w:val="26"/>
              </w:rPr>
              <w:t>NGHỆ</w:t>
            </w:r>
          </w:p>
        </w:tc>
        <w:tc>
          <w:tcPr>
            <w:tcW w:w="5670" w:type="dxa"/>
          </w:tcPr>
          <w:p w14:paraId="28745CC1" w14:textId="77777777" w:rsidR="00D73C86" w:rsidRPr="00DA3AB8" w:rsidRDefault="00D73C86" w:rsidP="00C04C21">
            <w:pPr>
              <w:spacing w:after="0" w:line="240" w:lineRule="auto"/>
              <w:rPr>
                <w:rFonts w:eastAsia="Times New Roman"/>
                <w:b/>
                <w:sz w:val="26"/>
                <w:szCs w:val="26"/>
              </w:rPr>
            </w:pPr>
            <w:r w:rsidRPr="00DA3AB8">
              <w:rPr>
                <w:rFonts w:eastAsia="Times New Roman"/>
                <w:b/>
                <w:sz w:val="26"/>
                <w:szCs w:val="26"/>
              </w:rPr>
              <w:t>CỘNG</w:t>
            </w:r>
            <w:r w:rsidR="000F7F73">
              <w:rPr>
                <w:rFonts w:eastAsia="Times New Roman"/>
                <w:b/>
                <w:sz w:val="26"/>
                <w:szCs w:val="26"/>
              </w:rPr>
              <w:t xml:space="preserve"> </w:t>
            </w:r>
            <w:r w:rsidRPr="00DA3AB8">
              <w:rPr>
                <w:rFonts w:eastAsia="Times New Roman"/>
                <w:b/>
                <w:sz w:val="26"/>
                <w:szCs w:val="26"/>
              </w:rPr>
              <w:t>HÒA</w:t>
            </w:r>
            <w:r w:rsidR="000F7F73">
              <w:rPr>
                <w:rFonts w:eastAsia="Times New Roman"/>
                <w:b/>
                <w:sz w:val="26"/>
                <w:szCs w:val="26"/>
              </w:rPr>
              <w:t xml:space="preserve"> </w:t>
            </w:r>
            <w:r w:rsidRPr="00DA3AB8">
              <w:rPr>
                <w:rFonts w:eastAsia="Times New Roman"/>
                <w:b/>
                <w:sz w:val="26"/>
                <w:szCs w:val="26"/>
              </w:rPr>
              <w:t>XÃ</w:t>
            </w:r>
            <w:r w:rsidR="000F7F73">
              <w:rPr>
                <w:rFonts w:eastAsia="Times New Roman"/>
                <w:b/>
                <w:sz w:val="26"/>
                <w:szCs w:val="26"/>
              </w:rPr>
              <w:t xml:space="preserve"> </w:t>
            </w:r>
            <w:r w:rsidRPr="00DA3AB8">
              <w:rPr>
                <w:rFonts w:eastAsia="Times New Roman"/>
                <w:b/>
                <w:sz w:val="26"/>
                <w:szCs w:val="26"/>
              </w:rPr>
              <w:t>HỘI</w:t>
            </w:r>
            <w:r w:rsidR="000F7F73">
              <w:rPr>
                <w:rFonts w:eastAsia="Times New Roman"/>
                <w:b/>
                <w:sz w:val="26"/>
                <w:szCs w:val="26"/>
              </w:rPr>
              <w:t xml:space="preserve"> </w:t>
            </w:r>
            <w:r w:rsidRPr="00DA3AB8">
              <w:rPr>
                <w:rFonts w:eastAsia="Times New Roman"/>
                <w:b/>
                <w:sz w:val="26"/>
                <w:szCs w:val="26"/>
              </w:rPr>
              <w:t>CHỦ</w:t>
            </w:r>
            <w:r w:rsidR="000F7F73">
              <w:rPr>
                <w:rFonts w:eastAsia="Times New Roman"/>
                <w:b/>
                <w:sz w:val="26"/>
                <w:szCs w:val="26"/>
              </w:rPr>
              <w:t xml:space="preserve"> </w:t>
            </w:r>
            <w:r w:rsidRPr="00DA3AB8">
              <w:rPr>
                <w:rFonts w:eastAsia="Times New Roman"/>
                <w:b/>
                <w:sz w:val="26"/>
                <w:szCs w:val="26"/>
              </w:rPr>
              <w:t>NGHĨA</w:t>
            </w:r>
            <w:r w:rsidR="000F7F73">
              <w:rPr>
                <w:rFonts w:eastAsia="Times New Roman"/>
                <w:b/>
                <w:sz w:val="26"/>
                <w:szCs w:val="26"/>
              </w:rPr>
              <w:t xml:space="preserve"> </w:t>
            </w:r>
            <w:r w:rsidRPr="00DA3AB8">
              <w:rPr>
                <w:rFonts w:eastAsia="Times New Roman"/>
                <w:b/>
                <w:sz w:val="26"/>
                <w:szCs w:val="26"/>
              </w:rPr>
              <w:t>VIỆT</w:t>
            </w:r>
            <w:r w:rsidR="000F7F73">
              <w:rPr>
                <w:rFonts w:eastAsia="Times New Roman"/>
                <w:b/>
                <w:sz w:val="26"/>
                <w:szCs w:val="26"/>
              </w:rPr>
              <w:t xml:space="preserve"> </w:t>
            </w:r>
            <w:r w:rsidRPr="00DA3AB8">
              <w:rPr>
                <w:rFonts w:eastAsia="Times New Roman"/>
                <w:b/>
                <w:sz w:val="26"/>
                <w:szCs w:val="26"/>
              </w:rPr>
              <w:t>NAM</w:t>
            </w:r>
          </w:p>
          <w:p w14:paraId="13171B54" w14:textId="6E50A592" w:rsidR="00D73C86" w:rsidRPr="005A4DC6" w:rsidRDefault="00153BF3" w:rsidP="00203502">
            <w:pPr>
              <w:spacing w:after="0" w:line="240" w:lineRule="auto"/>
              <w:jc w:val="center"/>
              <w:rPr>
                <w:rFonts w:eastAsia="Times New Roman"/>
                <w:b/>
                <w:szCs w:val="28"/>
              </w:rPr>
            </w:pPr>
            <w:r w:rsidRPr="00DA3AB8">
              <w:rPr>
                <w:rFonts w:eastAsia="Times New Roman"/>
                <w:noProof/>
              </w:rPr>
              <mc:AlternateContent>
                <mc:Choice Requires="wps">
                  <w:drawing>
                    <wp:anchor distT="4294967294" distB="4294967294" distL="114300" distR="114300" simplePos="0" relativeHeight="251658240" behindDoc="0" locked="0" layoutInCell="1" allowOverlap="1" wp14:anchorId="33681D53" wp14:editId="28D429B4">
                      <wp:simplePos x="0" y="0"/>
                      <wp:positionH relativeFrom="column">
                        <wp:posOffset>645160</wp:posOffset>
                      </wp:positionH>
                      <wp:positionV relativeFrom="paragraph">
                        <wp:posOffset>257809</wp:posOffset>
                      </wp:positionV>
                      <wp:extent cx="221932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2D698" id="AutoShape 6" o:spid="_x0000_s1026" type="#_x0000_t32" style="position:absolute;margin-left:50.8pt;margin-top:20.3pt;width:174.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"/>
                  </w:pict>
                </mc:Fallback>
              </mc:AlternateContent>
            </w:r>
            <w:r w:rsidR="00D73C86" w:rsidRPr="00DA3AB8">
              <w:rPr>
                <w:rFonts w:eastAsia="Times New Roman"/>
                <w:b/>
                <w:szCs w:val="28"/>
              </w:rPr>
              <w:t>Độc</w:t>
            </w:r>
            <w:r w:rsidR="000F7F73">
              <w:rPr>
                <w:rFonts w:eastAsia="Times New Roman"/>
                <w:b/>
                <w:szCs w:val="28"/>
              </w:rPr>
              <w:t xml:space="preserve"> </w:t>
            </w:r>
            <w:r w:rsidR="00D73C86" w:rsidRPr="00DA3AB8">
              <w:rPr>
                <w:rFonts w:eastAsia="Times New Roman"/>
                <w:b/>
                <w:szCs w:val="28"/>
              </w:rPr>
              <w:t>lập</w:t>
            </w:r>
            <w:r w:rsidR="000F7F73">
              <w:rPr>
                <w:rFonts w:eastAsia="Times New Roman"/>
                <w:b/>
                <w:szCs w:val="28"/>
              </w:rPr>
              <w:t xml:space="preserve"> </w:t>
            </w:r>
            <w:r w:rsidR="00D73C86" w:rsidRPr="00DA3AB8">
              <w:rPr>
                <w:rFonts w:eastAsia="Times New Roman"/>
                <w:b/>
                <w:szCs w:val="28"/>
              </w:rPr>
              <w:t>-</w:t>
            </w:r>
            <w:r w:rsidR="000F7F73">
              <w:rPr>
                <w:rFonts w:eastAsia="Times New Roman"/>
                <w:b/>
                <w:szCs w:val="28"/>
              </w:rPr>
              <w:t xml:space="preserve"> </w:t>
            </w:r>
            <w:r w:rsidR="00D73C86" w:rsidRPr="00DA3AB8">
              <w:rPr>
                <w:rFonts w:eastAsia="Times New Roman"/>
                <w:b/>
                <w:szCs w:val="28"/>
              </w:rPr>
              <w:t>Tự</w:t>
            </w:r>
            <w:r w:rsidR="000F7F73">
              <w:rPr>
                <w:rFonts w:eastAsia="Times New Roman"/>
                <w:b/>
                <w:szCs w:val="28"/>
              </w:rPr>
              <w:t xml:space="preserve"> </w:t>
            </w:r>
            <w:r w:rsidR="00D73C86" w:rsidRPr="00DA3AB8">
              <w:rPr>
                <w:rFonts w:eastAsia="Times New Roman"/>
                <w:b/>
                <w:szCs w:val="28"/>
              </w:rPr>
              <w:t>do</w:t>
            </w:r>
            <w:r w:rsidR="000F7F73">
              <w:rPr>
                <w:rFonts w:eastAsia="Times New Roman"/>
                <w:b/>
                <w:szCs w:val="28"/>
              </w:rPr>
              <w:t xml:space="preserve"> </w:t>
            </w:r>
            <w:r w:rsidR="00D73C86" w:rsidRPr="00DA3AB8">
              <w:rPr>
                <w:rFonts w:eastAsia="Times New Roman"/>
                <w:b/>
                <w:szCs w:val="28"/>
              </w:rPr>
              <w:t>-</w:t>
            </w:r>
            <w:r w:rsidR="000F7F73">
              <w:rPr>
                <w:rFonts w:eastAsia="Times New Roman"/>
                <w:b/>
                <w:szCs w:val="28"/>
              </w:rPr>
              <w:t xml:space="preserve"> </w:t>
            </w:r>
            <w:r w:rsidR="00D73C86" w:rsidRPr="00DA3AB8">
              <w:rPr>
                <w:rFonts w:eastAsia="Times New Roman"/>
                <w:b/>
                <w:szCs w:val="28"/>
              </w:rPr>
              <w:t>Hạnh</w:t>
            </w:r>
            <w:r w:rsidR="000F7F73">
              <w:rPr>
                <w:rFonts w:eastAsia="Times New Roman"/>
                <w:b/>
                <w:szCs w:val="28"/>
              </w:rPr>
              <w:t xml:space="preserve"> </w:t>
            </w:r>
            <w:r w:rsidR="00D73C86" w:rsidRPr="00DA3AB8">
              <w:rPr>
                <w:rFonts w:eastAsia="Times New Roman"/>
                <w:b/>
                <w:szCs w:val="28"/>
              </w:rPr>
              <w:t>phúc</w:t>
            </w:r>
          </w:p>
        </w:tc>
      </w:tr>
      <w:tr w:rsidR="005A4DC6" w:rsidRPr="005A4DC6" w14:paraId="52221156" w14:textId="77777777" w:rsidTr="005A4DC6">
        <w:tc>
          <w:tcPr>
            <w:tcW w:w="4254" w:type="dxa"/>
          </w:tcPr>
          <w:p w14:paraId="64E6FE78" w14:textId="77777777" w:rsidR="005A4DC6" w:rsidRPr="005A4DC6" w:rsidRDefault="005A4DC6" w:rsidP="005A4DC6">
            <w:pPr>
              <w:spacing w:before="120" w:after="0" w:line="240" w:lineRule="auto"/>
              <w:jc w:val="center"/>
              <w:rPr>
                <w:rFonts w:eastAsia="Times New Roman"/>
                <w:szCs w:val="28"/>
              </w:rPr>
            </w:pPr>
            <w:r w:rsidRPr="005A4DC6">
              <w:rPr>
                <w:rFonts w:eastAsia="Times New Roman"/>
                <w:szCs w:val="28"/>
              </w:rPr>
              <w:t>Số:          /BC-SKHCN</w:t>
            </w:r>
          </w:p>
        </w:tc>
        <w:tc>
          <w:tcPr>
            <w:tcW w:w="5670" w:type="dxa"/>
          </w:tcPr>
          <w:p w14:paraId="0CBD3835" w14:textId="61053BCC" w:rsidR="005A4DC6" w:rsidRPr="005A4DC6" w:rsidRDefault="005A4DC6" w:rsidP="005A4DC6">
            <w:pPr>
              <w:spacing w:before="120" w:after="0" w:line="240" w:lineRule="auto"/>
              <w:jc w:val="center"/>
              <w:rPr>
                <w:rFonts w:eastAsia="Times New Roman"/>
                <w:b/>
                <w:szCs w:val="28"/>
              </w:rPr>
            </w:pPr>
            <w:r w:rsidRPr="005A4DC6">
              <w:rPr>
                <w:rFonts w:eastAsia="Times New Roman"/>
                <w:i/>
                <w:szCs w:val="28"/>
              </w:rPr>
              <w:t xml:space="preserve">Lào Cai, ngày      tháng </w:t>
            </w:r>
            <w:r w:rsidR="003E1E18">
              <w:rPr>
                <w:rFonts w:eastAsia="Times New Roman"/>
                <w:i/>
                <w:szCs w:val="28"/>
              </w:rPr>
              <w:t xml:space="preserve">     </w:t>
            </w:r>
            <w:r w:rsidRPr="005A4DC6">
              <w:rPr>
                <w:rFonts w:eastAsia="Times New Roman"/>
                <w:i/>
                <w:szCs w:val="28"/>
              </w:rPr>
              <w:t xml:space="preserve"> năm 202</w:t>
            </w:r>
            <w:r w:rsidR="00153BF3">
              <w:rPr>
                <w:rFonts w:eastAsia="Times New Roman"/>
                <w:i/>
                <w:szCs w:val="28"/>
              </w:rPr>
              <w:t>6</w:t>
            </w:r>
          </w:p>
        </w:tc>
      </w:tr>
    </w:tbl>
    <w:p w14:paraId="7FFFE00A" w14:textId="06A6D20C" w:rsidR="00D73C86" w:rsidRPr="00DA3AB8" w:rsidRDefault="00153BF3" w:rsidP="00D73C86">
      <w:pPr>
        <w:spacing w:after="0" w:line="240" w:lineRule="auto"/>
        <w:jc w:val="both"/>
        <w:rPr>
          <w:rFonts w:eastAsia="Times New Roman"/>
          <w:b/>
          <w:bCs/>
          <w:kern w:val="0"/>
          <w:szCs w:val="28"/>
        </w:rPr>
      </w:pPr>
      <w:r w:rsidRPr="00DA3AB8">
        <w:rPr>
          <w:rFonts w:eastAsia="Times New Roman"/>
          <w:b/>
          <w:bCs/>
          <w:noProof/>
          <w:kern w:val="0"/>
          <w:szCs w:val="28"/>
        </w:rPr>
        <mc:AlternateContent>
          <mc:Choice Requires="wps">
            <w:drawing>
              <wp:anchor distT="0" distB="0" distL="114300" distR="114300" simplePos="0" relativeHeight="251659264" behindDoc="0" locked="0" layoutInCell="1" allowOverlap="1" wp14:anchorId="3C39CCD9" wp14:editId="1CD73206">
                <wp:simplePos x="0" y="0"/>
                <wp:positionH relativeFrom="column">
                  <wp:posOffset>20955</wp:posOffset>
                </wp:positionH>
                <wp:positionV relativeFrom="paragraph">
                  <wp:posOffset>63500</wp:posOffset>
                </wp:positionV>
                <wp:extent cx="1085850" cy="280035"/>
                <wp:effectExtent l="5715" t="6985" r="13335" b="8255"/>
                <wp:wrapNone/>
                <wp:docPr id="12925484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80035"/>
                        </a:xfrm>
                        <a:prstGeom prst="rect">
                          <a:avLst/>
                        </a:prstGeom>
                        <a:solidFill>
                          <a:srgbClr val="FFFFFF"/>
                        </a:solidFill>
                        <a:ln w="9525">
                          <a:solidFill>
                            <a:srgbClr val="000000"/>
                          </a:solidFill>
                          <a:miter lim="800000"/>
                          <a:headEnd/>
                          <a:tailEnd/>
                        </a:ln>
                      </wps:spPr>
                      <wps:txbx>
                        <w:txbxContent>
                          <w:p w14:paraId="2306948B" w14:textId="77777777" w:rsidR="001C5055" w:rsidRPr="00B0758D" w:rsidRDefault="001C5055" w:rsidP="001C5055">
                            <w:pPr>
                              <w:jc w:val="center"/>
                              <w:rPr>
                                <w:sz w:val="30"/>
                                <w:szCs w:val="24"/>
                              </w:rPr>
                            </w:pPr>
                            <w:r w:rsidRPr="00B0758D">
                              <w:rPr>
                                <w:rFonts w:eastAsia="Times New Roman"/>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9CCD9" id="Rectangle 8" o:spid="_x0000_s1026" style="position:absolute;left:0;text-align:left;margin-left:1.65pt;margin-top:5pt;width:85.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">
                <v:textbox>
                  <w:txbxContent>
                    <w:p w14:paraId="2306948B" w14:textId="77777777" w:rsidR="001C5055" w:rsidRPr="00B0758D" w:rsidRDefault="001C5055" w:rsidP="001C5055">
                      <w:pPr>
                        <w:jc w:val="center"/>
                        <w:rPr>
                          <w:sz w:val="30"/>
                          <w:szCs w:val="24"/>
                        </w:rPr>
                      </w:pPr>
                      <w:r w:rsidRPr="00B0758D">
                        <w:rPr>
                          <w:rFonts w:eastAsia="Times New Roman"/>
                          <w:szCs w:val="28"/>
                        </w:rPr>
                        <w:t>DỰ THẢO</w:t>
                      </w:r>
                    </w:p>
                  </w:txbxContent>
                </v:textbox>
              </v:rect>
            </w:pict>
          </mc:Fallback>
        </mc:AlternateContent>
      </w:r>
    </w:p>
    <w:p w14:paraId="1642CAA2" w14:textId="77777777" w:rsidR="001C5055" w:rsidRPr="00DA3AB8" w:rsidRDefault="001C5055" w:rsidP="00D73C86">
      <w:pPr>
        <w:shd w:val="clear" w:color="auto" w:fill="FFFFFF"/>
        <w:spacing w:after="0" w:line="240" w:lineRule="auto"/>
        <w:jc w:val="center"/>
        <w:rPr>
          <w:rFonts w:eastAsia="Times New Roman"/>
          <w:b/>
          <w:szCs w:val="28"/>
        </w:rPr>
      </w:pPr>
    </w:p>
    <w:p w14:paraId="1B646B04" w14:textId="77777777" w:rsidR="00D73C86" w:rsidRPr="00DA3AB8" w:rsidRDefault="00D73C86" w:rsidP="00D73C86">
      <w:pPr>
        <w:shd w:val="clear" w:color="auto" w:fill="FFFFFF"/>
        <w:spacing w:after="0" w:line="240" w:lineRule="auto"/>
        <w:jc w:val="center"/>
        <w:rPr>
          <w:rFonts w:eastAsia="Times New Roman"/>
          <w:b/>
          <w:szCs w:val="28"/>
        </w:rPr>
      </w:pPr>
      <w:r w:rsidRPr="00DA3AB8">
        <w:rPr>
          <w:rFonts w:eastAsia="Times New Roman"/>
          <w:b/>
          <w:szCs w:val="28"/>
        </w:rPr>
        <w:t>BÁO</w:t>
      </w:r>
      <w:r w:rsidR="000F7F73">
        <w:rPr>
          <w:rFonts w:eastAsia="Times New Roman"/>
          <w:b/>
          <w:szCs w:val="28"/>
        </w:rPr>
        <w:t xml:space="preserve"> </w:t>
      </w:r>
      <w:r w:rsidRPr="00DA3AB8">
        <w:rPr>
          <w:rFonts w:eastAsia="Times New Roman"/>
          <w:b/>
          <w:szCs w:val="28"/>
        </w:rPr>
        <w:t>CÁO</w:t>
      </w:r>
    </w:p>
    <w:p w14:paraId="766A3AD6" w14:textId="77777777" w:rsidR="00D73C86" w:rsidRPr="00DA3AB8" w:rsidRDefault="00D73C86" w:rsidP="00D73C86">
      <w:pPr>
        <w:shd w:val="clear" w:color="auto" w:fill="FFFFFF"/>
        <w:spacing w:after="0" w:line="240" w:lineRule="auto"/>
        <w:jc w:val="center"/>
        <w:rPr>
          <w:rFonts w:eastAsia="Times New Roman"/>
          <w:b/>
          <w:szCs w:val="28"/>
        </w:rPr>
      </w:pPr>
      <w:r w:rsidRPr="00DA3AB8">
        <w:rPr>
          <w:rFonts w:eastAsia="Times New Roman"/>
          <w:b/>
          <w:szCs w:val="28"/>
        </w:rPr>
        <w:t>ĐÁNH</w:t>
      </w:r>
      <w:r w:rsidR="000F7F73">
        <w:rPr>
          <w:rFonts w:eastAsia="Times New Roman"/>
          <w:b/>
          <w:szCs w:val="28"/>
        </w:rPr>
        <w:t xml:space="preserve"> </w:t>
      </w:r>
      <w:r w:rsidRPr="00DA3AB8">
        <w:rPr>
          <w:rFonts w:eastAsia="Times New Roman"/>
          <w:b/>
          <w:szCs w:val="28"/>
        </w:rPr>
        <w:t>GIÁ</w:t>
      </w:r>
      <w:r w:rsidR="000F7F73">
        <w:rPr>
          <w:rFonts w:eastAsia="Times New Roman"/>
          <w:b/>
          <w:szCs w:val="28"/>
        </w:rPr>
        <w:t xml:space="preserve"> </w:t>
      </w:r>
      <w:r w:rsidRPr="00DA3AB8">
        <w:rPr>
          <w:rFonts w:eastAsia="Times New Roman"/>
          <w:b/>
          <w:szCs w:val="28"/>
        </w:rPr>
        <w:t>TÁC</w:t>
      </w:r>
      <w:r w:rsidR="000F7F73">
        <w:rPr>
          <w:rFonts w:eastAsia="Times New Roman"/>
          <w:b/>
          <w:szCs w:val="28"/>
        </w:rPr>
        <w:t xml:space="preserve"> </w:t>
      </w:r>
      <w:r w:rsidRPr="00DA3AB8">
        <w:rPr>
          <w:rFonts w:eastAsia="Times New Roman"/>
          <w:b/>
          <w:szCs w:val="28"/>
        </w:rPr>
        <w:t>ĐỘNG</w:t>
      </w:r>
      <w:r w:rsidR="000F7F73">
        <w:rPr>
          <w:rFonts w:eastAsia="Times New Roman"/>
          <w:b/>
          <w:szCs w:val="28"/>
        </w:rPr>
        <w:t xml:space="preserve"> </w:t>
      </w:r>
      <w:r w:rsidRPr="00DA3AB8">
        <w:rPr>
          <w:rFonts w:eastAsia="Times New Roman"/>
          <w:b/>
          <w:szCs w:val="28"/>
        </w:rPr>
        <w:t>CỦA</w:t>
      </w:r>
      <w:r w:rsidR="000F7F73">
        <w:rPr>
          <w:rFonts w:eastAsia="Times New Roman"/>
          <w:b/>
          <w:szCs w:val="28"/>
        </w:rPr>
        <w:t xml:space="preserve"> </w:t>
      </w:r>
      <w:r w:rsidRPr="00DA3AB8">
        <w:rPr>
          <w:rFonts w:eastAsia="Times New Roman"/>
          <w:b/>
          <w:szCs w:val="28"/>
        </w:rPr>
        <w:t>CHÍNH</w:t>
      </w:r>
      <w:r w:rsidR="000F7F73">
        <w:rPr>
          <w:rFonts w:eastAsia="Times New Roman"/>
          <w:b/>
          <w:szCs w:val="28"/>
        </w:rPr>
        <w:t xml:space="preserve"> </w:t>
      </w:r>
      <w:r w:rsidRPr="00DA3AB8">
        <w:rPr>
          <w:rFonts w:eastAsia="Times New Roman"/>
          <w:b/>
          <w:szCs w:val="28"/>
        </w:rPr>
        <w:t>SÁCH</w:t>
      </w:r>
    </w:p>
    <w:p w14:paraId="64602165" w14:textId="1BFB4D2C" w:rsidR="00405474" w:rsidRPr="00DA3AB8" w:rsidRDefault="00EF66FC" w:rsidP="00D73C86">
      <w:pPr>
        <w:spacing w:after="0" w:line="240" w:lineRule="auto"/>
        <w:jc w:val="center"/>
        <w:rPr>
          <w:rFonts w:eastAsia="Times New Roman"/>
          <w:b/>
          <w:bCs/>
          <w:kern w:val="0"/>
          <w:szCs w:val="28"/>
        </w:rPr>
      </w:pPr>
      <w:r w:rsidRPr="00DA3AB8">
        <w:rPr>
          <w:b/>
          <w:szCs w:val="28"/>
        </w:rPr>
        <w:t>Q</w:t>
      </w:r>
      <w:r w:rsidRPr="00DA3AB8">
        <w:rPr>
          <w:b/>
          <w:bCs/>
          <w:szCs w:val="28"/>
        </w:rPr>
        <w:t>uy</w:t>
      </w:r>
      <w:r w:rsidR="000F7F73">
        <w:rPr>
          <w:b/>
          <w:bCs/>
          <w:szCs w:val="28"/>
        </w:rPr>
        <w:t xml:space="preserve"> </w:t>
      </w:r>
      <w:r w:rsidRPr="00DA3AB8">
        <w:rPr>
          <w:b/>
          <w:bCs/>
          <w:szCs w:val="28"/>
        </w:rPr>
        <w:t>định</w:t>
      </w:r>
      <w:r w:rsidR="000F7F73">
        <w:rPr>
          <w:b/>
          <w:bCs/>
          <w:szCs w:val="28"/>
        </w:rPr>
        <w:t xml:space="preserve"> </w:t>
      </w:r>
      <w:r w:rsidRPr="00DA3AB8">
        <w:rPr>
          <w:b/>
          <w:bCs/>
          <w:szCs w:val="28"/>
        </w:rPr>
        <w:t>tiêu</w:t>
      </w:r>
      <w:r w:rsidR="000F7F73">
        <w:rPr>
          <w:b/>
          <w:bCs/>
          <w:szCs w:val="28"/>
        </w:rPr>
        <w:t xml:space="preserve"> </w:t>
      </w:r>
      <w:r w:rsidRPr="00DA3AB8">
        <w:rPr>
          <w:b/>
          <w:bCs/>
          <w:szCs w:val="28"/>
        </w:rPr>
        <w:t>chí,</w:t>
      </w:r>
      <w:r w:rsidR="000F7F73">
        <w:rPr>
          <w:b/>
          <w:bCs/>
          <w:szCs w:val="28"/>
        </w:rPr>
        <w:t xml:space="preserve"> </w:t>
      </w:r>
      <w:r w:rsidRPr="00DA3AB8">
        <w:rPr>
          <w:b/>
          <w:bCs/>
          <w:szCs w:val="28"/>
        </w:rPr>
        <w:t>điều</w:t>
      </w:r>
      <w:r w:rsidR="000F7F73">
        <w:rPr>
          <w:b/>
          <w:bCs/>
          <w:szCs w:val="28"/>
        </w:rPr>
        <w:t xml:space="preserve"> </w:t>
      </w:r>
      <w:r w:rsidRPr="00DA3AB8">
        <w:rPr>
          <w:b/>
          <w:bCs/>
          <w:szCs w:val="28"/>
        </w:rPr>
        <w:t>kiện,</w:t>
      </w:r>
      <w:r w:rsidR="000F7F73">
        <w:rPr>
          <w:b/>
          <w:bCs/>
          <w:szCs w:val="28"/>
        </w:rPr>
        <w:t xml:space="preserve"> </w:t>
      </w:r>
      <w:r w:rsidRPr="00DA3AB8">
        <w:rPr>
          <w:b/>
          <w:bCs/>
          <w:szCs w:val="28"/>
        </w:rPr>
        <w:t>trình</w:t>
      </w:r>
      <w:r w:rsidR="000F7F73">
        <w:rPr>
          <w:b/>
          <w:bCs/>
          <w:szCs w:val="28"/>
        </w:rPr>
        <w:t xml:space="preserve"> </w:t>
      </w:r>
      <w:r w:rsidRPr="00DA3AB8">
        <w:rPr>
          <w:b/>
          <w:bCs/>
          <w:szCs w:val="28"/>
        </w:rPr>
        <w:t>tự,</w:t>
      </w:r>
      <w:r w:rsidR="000F7F73">
        <w:rPr>
          <w:b/>
          <w:bCs/>
          <w:szCs w:val="28"/>
        </w:rPr>
        <w:t xml:space="preserve"> </w:t>
      </w:r>
      <w:r w:rsidRPr="00DA3AB8">
        <w:rPr>
          <w:b/>
          <w:bCs/>
          <w:szCs w:val="28"/>
        </w:rPr>
        <w:t>thủ</w:t>
      </w:r>
      <w:r w:rsidR="000F7F73">
        <w:rPr>
          <w:b/>
          <w:bCs/>
          <w:szCs w:val="28"/>
        </w:rPr>
        <w:t xml:space="preserve"> </w:t>
      </w:r>
      <w:r w:rsidRPr="00DA3AB8">
        <w:rPr>
          <w:b/>
          <w:bCs/>
          <w:szCs w:val="28"/>
        </w:rPr>
        <w:t>tục,</w:t>
      </w:r>
      <w:r w:rsidR="000F7F73">
        <w:rPr>
          <w:b/>
          <w:bCs/>
          <w:szCs w:val="28"/>
        </w:rPr>
        <w:t xml:space="preserve"> </w:t>
      </w:r>
      <w:r w:rsidRPr="00DA3AB8">
        <w:rPr>
          <w:b/>
          <w:bCs/>
          <w:szCs w:val="28"/>
        </w:rPr>
        <w:t>nội</w:t>
      </w:r>
      <w:r w:rsidR="000F7F73">
        <w:rPr>
          <w:b/>
          <w:bCs/>
          <w:szCs w:val="28"/>
        </w:rPr>
        <w:t xml:space="preserve"> </w:t>
      </w:r>
      <w:r w:rsidRPr="00DA3AB8">
        <w:rPr>
          <w:b/>
          <w:bCs/>
          <w:szCs w:val="28"/>
        </w:rPr>
        <w:t>dung</w:t>
      </w:r>
      <w:r w:rsidR="000F7F73">
        <w:rPr>
          <w:b/>
          <w:bCs/>
          <w:szCs w:val="28"/>
        </w:rPr>
        <w:t xml:space="preserve"> </w:t>
      </w:r>
      <w:r w:rsidRPr="00DA3AB8">
        <w:rPr>
          <w:b/>
          <w:bCs/>
          <w:szCs w:val="28"/>
        </w:rPr>
        <w:t>và</w:t>
      </w:r>
      <w:r w:rsidR="000F7F73">
        <w:rPr>
          <w:b/>
          <w:bCs/>
          <w:szCs w:val="28"/>
        </w:rPr>
        <w:t xml:space="preserve"> </w:t>
      </w:r>
      <w:r w:rsidRPr="00DA3AB8">
        <w:rPr>
          <w:b/>
          <w:bCs/>
          <w:szCs w:val="28"/>
        </w:rPr>
        <w:t>mức</w:t>
      </w:r>
      <w:r w:rsidR="000F7F73">
        <w:rPr>
          <w:b/>
          <w:bCs/>
          <w:szCs w:val="28"/>
        </w:rPr>
        <w:t xml:space="preserve"> </w:t>
      </w:r>
      <w:r w:rsidRPr="00DA3AB8">
        <w:rPr>
          <w:b/>
          <w:bCs/>
          <w:szCs w:val="28"/>
        </w:rPr>
        <w:t>hỗ</w:t>
      </w:r>
      <w:r w:rsidR="000F7F73">
        <w:rPr>
          <w:b/>
          <w:bCs/>
          <w:szCs w:val="28"/>
        </w:rPr>
        <w:t xml:space="preserve"> </w:t>
      </w:r>
      <w:r w:rsidRPr="00DA3AB8">
        <w:rPr>
          <w:b/>
          <w:bCs/>
          <w:szCs w:val="28"/>
        </w:rPr>
        <w:t>trợ</w:t>
      </w:r>
      <w:r w:rsidR="000F7F73">
        <w:rPr>
          <w:b/>
          <w:bCs/>
          <w:szCs w:val="28"/>
        </w:rPr>
        <w:t xml:space="preserve"> </w:t>
      </w:r>
      <w:r w:rsidRPr="00DA3AB8">
        <w:rPr>
          <w:b/>
          <w:bCs/>
          <w:szCs w:val="28"/>
        </w:rPr>
        <w:t>từ</w:t>
      </w:r>
      <w:r w:rsidR="000F7F73">
        <w:rPr>
          <w:b/>
          <w:bCs/>
          <w:szCs w:val="28"/>
        </w:rPr>
        <w:t xml:space="preserve"> </w:t>
      </w:r>
      <w:r w:rsidRPr="00DA3AB8">
        <w:rPr>
          <w:b/>
          <w:bCs/>
          <w:szCs w:val="28"/>
        </w:rPr>
        <w:t>ngân</w:t>
      </w:r>
      <w:r w:rsidR="000F7F73">
        <w:rPr>
          <w:b/>
          <w:bCs/>
          <w:szCs w:val="28"/>
        </w:rPr>
        <w:t xml:space="preserve"> </w:t>
      </w:r>
      <w:r w:rsidRPr="00DA3AB8">
        <w:rPr>
          <w:b/>
          <w:bCs/>
          <w:szCs w:val="28"/>
        </w:rPr>
        <w:t>sách</w:t>
      </w:r>
      <w:r w:rsidR="000F7F73">
        <w:rPr>
          <w:b/>
          <w:bCs/>
          <w:szCs w:val="28"/>
        </w:rPr>
        <w:t xml:space="preserve"> </w:t>
      </w:r>
      <w:r w:rsidRPr="00DA3AB8">
        <w:rPr>
          <w:b/>
          <w:bCs/>
          <w:szCs w:val="28"/>
        </w:rPr>
        <w:t>địa</w:t>
      </w:r>
      <w:r w:rsidR="000F7F73">
        <w:rPr>
          <w:b/>
          <w:bCs/>
          <w:szCs w:val="28"/>
        </w:rPr>
        <w:t xml:space="preserve"> </w:t>
      </w:r>
      <w:r w:rsidRPr="00DA3AB8">
        <w:rPr>
          <w:b/>
          <w:bCs/>
          <w:szCs w:val="28"/>
        </w:rPr>
        <w:t>phương</w:t>
      </w:r>
      <w:r w:rsidR="000F7F73">
        <w:rPr>
          <w:b/>
          <w:bCs/>
          <w:szCs w:val="28"/>
        </w:rPr>
        <w:t xml:space="preserve"> </w:t>
      </w:r>
      <w:r w:rsidRPr="00DA3AB8">
        <w:rPr>
          <w:b/>
          <w:bCs/>
          <w:szCs w:val="28"/>
        </w:rPr>
        <w:t>đối</w:t>
      </w:r>
      <w:r w:rsidR="000F7F73">
        <w:rPr>
          <w:b/>
          <w:bCs/>
          <w:szCs w:val="28"/>
        </w:rPr>
        <w:t xml:space="preserve"> </w:t>
      </w:r>
      <w:r w:rsidRPr="00DA3AB8">
        <w:rPr>
          <w:b/>
          <w:bCs/>
          <w:szCs w:val="28"/>
        </w:rPr>
        <w:t>với</w:t>
      </w:r>
      <w:r w:rsidR="000F7F73">
        <w:rPr>
          <w:b/>
          <w:bCs/>
          <w:szCs w:val="28"/>
        </w:rPr>
        <w:t xml:space="preserve"> </w:t>
      </w:r>
      <w:r w:rsidRPr="00DA3AB8">
        <w:rPr>
          <w:b/>
          <w:bCs/>
          <w:szCs w:val="28"/>
        </w:rPr>
        <w:t>các</w:t>
      </w:r>
      <w:r w:rsidR="000F7F73">
        <w:rPr>
          <w:b/>
          <w:bCs/>
          <w:szCs w:val="28"/>
        </w:rPr>
        <w:t xml:space="preserve"> </w:t>
      </w:r>
      <w:r w:rsidRPr="00DA3AB8">
        <w:rPr>
          <w:b/>
          <w:bCs/>
          <w:szCs w:val="28"/>
        </w:rPr>
        <w:t>dự</w:t>
      </w:r>
      <w:r w:rsidR="000F7F73">
        <w:rPr>
          <w:b/>
          <w:bCs/>
          <w:szCs w:val="28"/>
        </w:rPr>
        <w:t xml:space="preserve"> </w:t>
      </w:r>
      <w:r w:rsidRPr="00DA3AB8">
        <w:rPr>
          <w:b/>
          <w:bCs/>
          <w:szCs w:val="28"/>
        </w:rPr>
        <w:t>án</w:t>
      </w:r>
      <w:r w:rsidR="000F7F73">
        <w:rPr>
          <w:b/>
          <w:bCs/>
          <w:szCs w:val="28"/>
        </w:rPr>
        <w:t xml:space="preserve"> </w:t>
      </w:r>
      <w:r w:rsidRPr="00DA3AB8">
        <w:rPr>
          <w:b/>
          <w:bCs/>
          <w:szCs w:val="28"/>
        </w:rPr>
        <w:t>khởi</w:t>
      </w:r>
      <w:r w:rsidR="000F7F73">
        <w:rPr>
          <w:b/>
          <w:bCs/>
          <w:szCs w:val="28"/>
        </w:rPr>
        <w:t xml:space="preserve"> </w:t>
      </w:r>
      <w:r w:rsidRPr="00DA3AB8">
        <w:rPr>
          <w:b/>
          <w:bCs/>
          <w:szCs w:val="28"/>
        </w:rPr>
        <w:t>nghiệp</w:t>
      </w:r>
      <w:r w:rsidR="000F7F73">
        <w:rPr>
          <w:b/>
          <w:bCs/>
          <w:szCs w:val="28"/>
        </w:rPr>
        <w:t xml:space="preserve"> </w:t>
      </w:r>
      <w:r w:rsidRPr="00DA3AB8">
        <w:rPr>
          <w:b/>
          <w:bCs/>
          <w:szCs w:val="28"/>
        </w:rPr>
        <w:t>sáng</w:t>
      </w:r>
      <w:r w:rsidR="000F7F73">
        <w:rPr>
          <w:b/>
          <w:bCs/>
          <w:szCs w:val="28"/>
        </w:rPr>
        <w:t xml:space="preserve"> </w:t>
      </w:r>
      <w:r w:rsidRPr="00DA3AB8">
        <w:rPr>
          <w:b/>
          <w:bCs/>
          <w:szCs w:val="28"/>
        </w:rPr>
        <w:t>tạo</w:t>
      </w:r>
      <w:r w:rsidR="000F7F73">
        <w:rPr>
          <w:b/>
          <w:bCs/>
          <w:szCs w:val="28"/>
        </w:rPr>
        <w:t xml:space="preserve"> </w:t>
      </w:r>
      <w:r w:rsidRPr="00DA3AB8">
        <w:rPr>
          <w:b/>
          <w:bCs/>
          <w:szCs w:val="28"/>
        </w:rPr>
        <w:t>trong</w:t>
      </w:r>
      <w:r w:rsidR="000F7F73">
        <w:rPr>
          <w:b/>
          <w:bCs/>
          <w:szCs w:val="28"/>
        </w:rPr>
        <w:t xml:space="preserve"> </w:t>
      </w:r>
      <w:r w:rsidRPr="00DA3AB8">
        <w:rPr>
          <w:b/>
          <w:bCs/>
          <w:szCs w:val="28"/>
        </w:rPr>
        <w:t>công</w:t>
      </w:r>
      <w:r w:rsidR="000F7F73">
        <w:rPr>
          <w:b/>
          <w:bCs/>
          <w:szCs w:val="28"/>
        </w:rPr>
        <w:t xml:space="preserve"> </w:t>
      </w:r>
      <w:r w:rsidRPr="00DA3AB8">
        <w:rPr>
          <w:b/>
          <w:bCs/>
          <w:szCs w:val="28"/>
        </w:rPr>
        <w:t>nghiệp</w:t>
      </w:r>
      <w:r w:rsidR="000F7F73">
        <w:rPr>
          <w:b/>
          <w:bCs/>
          <w:szCs w:val="28"/>
        </w:rPr>
        <w:t xml:space="preserve"> </w:t>
      </w:r>
      <w:r w:rsidRPr="00DA3AB8">
        <w:rPr>
          <w:b/>
          <w:bCs/>
          <w:szCs w:val="28"/>
        </w:rPr>
        <w:t>công</w:t>
      </w:r>
      <w:r w:rsidR="000F7F73">
        <w:rPr>
          <w:b/>
          <w:bCs/>
          <w:szCs w:val="28"/>
        </w:rPr>
        <w:t xml:space="preserve"> </w:t>
      </w:r>
      <w:r w:rsidRPr="00DA3AB8">
        <w:rPr>
          <w:b/>
          <w:bCs/>
          <w:szCs w:val="28"/>
        </w:rPr>
        <w:t>nghệ</w:t>
      </w:r>
      <w:r w:rsidR="000F7F73">
        <w:rPr>
          <w:b/>
          <w:bCs/>
          <w:szCs w:val="28"/>
        </w:rPr>
        <w:t xml:space="preserve"> </w:t>
      </w:r>
      <w:r w:rsidRPr="00DA3AB8">
        <w:rPr>
          <w:b/>
          <w:bCs/>
          <w:szCs w:val="28"/>
        </w:rPr>
        <w:t>số</w:t>
      </w:r>
      <w:r w:rsidR="000F7F73">
        <w:rPr>
          <w:b/>
          <w:bCs/>
          <w:szCs w:val="28"/>
        </w:rPr>
        <w:t xml:space="preserve"> </w:t>
      </w:r>
      <w:r w:rsidRPr="00DA3AB8">
        <w:rPr>
          <w:b/>
          <w:bCs/>
          <w:szCs w:val="28"/>
        </w:rPr>
        <w:t>trên</w:t>
      </w:r>
      <w:r w:rsidR="000F7F73">
        <w:rPr>
          <w:b/>
          <w:bCs/>
          <w:szCs w:val="28"/>
        </w:rPr>
        <w:t xml:space="preserve"> </w:t>
      </w:r>
      <w:r w:rsidRPr="00DA3AB8">
        <w:rPr>
          <w:b/>
          <w:bCs/>
          <w:szCs w:val="28"/>
        </w:rPr>
        <w:t>địa</w:t>
      </w:r>
      <w:r w:rsidR="000F7F73">
        <w:rPr>
          <w:b/>
          <w:bCs/>
          <w:szCs w:val="28"/>
        </w:rPr>
        <w:t xml:space="preserve"> </w:t>
      </w:r>
      <w:r w:rsidRPr="00DA3AB8">
        <w:rPr>
          <w:b/>
          <w:bCs/>
          <w:szCs w:val="28"/>
        </w:rPr>
        <w:t>bàn</w:t>
      </w:r>
      <w:r w:rsidR="000F7F73">
        <w:rPr>
          <w:b/>
          <w:bCs/>
          <w:szCs w:val="28"/>
        </w:rPr>
        <w:t xml:space="preserve"> </w:t>
      </w:r>
      <w:r w:rsidRPr="00DA3AB8">
        <w:rPr>
          <w:b/>
          <w:bCs/>
          <w:szCs w:val="28"/>
        </w:rPr>
        <w:t>tỉnh</w:t>
      </w:r>
      <w:r w:rsidR="000F7F73">
        <w:rPr>
          <w:b/>
          <w:bCs/>
          <w:szCs w:val="28"/>
        </w:rPr>
        <w:t xml:space="preserve"> </w:t>
      </w:r>
      <w:r w:rsidRPr="00DA3AB8">
        <w:rPr>
          <w:b/>
          <w:bCs/>
          <w:szCs w:val="28"/>
        </w:rPr>
        <w:t>Lào</w:t>
      </w:r>
      <w:r w:rsidR="000F7F73">
        <w:rPr>
          <w:b/>
          <w:bCs/>
          <w:szCs w:val="28"/>
        </w:rPr>
        <w:t xml:space="preserve"> </w:t>
      </w:r>
      <w:r w:rsidRPr="00DA3AB8">
        <w:rPr>
          <w:b/>
          <w:bCs/>
          <w:szCs w:val="28"/>
        </w:rPr>
        <w:t>Cai</w:t>
      </w:r>
    </w:p>
    <w:p w14:paraId="56EE110F" w14:textId="12CC48E2" w:rsidR="002E37EF" w:rsidRPr="00DA3AB8" w:rsidRDefault="003E1E18" w:rsidP="005A4DC6">
      <w:pPr>
        <w:spacing w:after="0" w:line="240" w:lineRule="auto"/>
        <w:jc w:val="center"/>
        <w:rPr>
          <w:rFonts w:eastAsia="Times New Roman"/>
          <w:b/>
          <w:bCs/>
          <w:kern w:val="0"/>
          <w:szCs w:val="28"/>
        </w:rPr>
      </w:pPr>
      <w:r w:rsidRPr="00DA3AB8">
        <w:rPr>
          <w:rFonts w:eastAsia="Times New Roman"/>
          <w:b/>
          <w:bCs/>
          <w:noProof/>
          <w:kern w:val="0"/>
          <w:szCs w:val="28"/>
        </w:rPr>
        <mc:AlternateContent>
          <mc:Choice Requires="wps">
            <w:drawing>
              <wp:anchor distT="0" distB="0" distL="114300" distR="114300" simplePos="0" relativeHeight="251656192" behindDoc="0" locked="0" layoutInCell="1" allowOverlap="1" wp14:anchorId="1074768E" wp14:editId="707BEC61">
                <wp:simplePos x="0" y="0"/>
                <wp:positionH relativeFrom="column">
                  <wp:posOffset>2522855</wp:posOffset>
                </wp:positionH>
                <wp:positionV relativeFrom="paragraph">
                  <wp:posOffset>7951</wp:posOffset>
                </wp:positionV>
                <wp:extent cx="787400" cy="0"/>
                <wp:effectExtent l="0" t="0" r="0" b="0"/>
                <wp:wrapNone/>
                <wp:docPr id="21160794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D1C79" id="_x0000_t32" coordsize="21600,21600" o:spt="32" o:oned="t" path="m,l21600,21600e" filled="f">
                <v:path arrowok="t" fillok="f" o:connecttype="none"/>
                <o:lock v:ext="edit" shapetype="t"/>
              </v:shapetype>
              <v:shape id="AutoShape 2" o:spid="_x0000_s1026" type="#_x0000_t32" style="position:absolute;margin-left:198.65pt;margin-top:.65pt;width:6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"/>
            </w:pict>
          </mc:Fallback>
        </mc:AlternateContent>
      </w:r>
    </w:p>
    <w:p w14:paraId="06113F79" w14:textId="77777777" w:rsidR="00EE4A8E" w:rsidRPr="00DA3AB8" w:rsidRDefault="00EE4A8E" w:rsidP="003E1E18">
      <w:pPr>
        <w:shd w:val="clear" w:color="auto" w:fill="FFFFFF"/>
        <w:spacing w:before="120" w:after="120" w:line="240" w:lineRule="auto"/>
        <w:ind w:firstLine="567"/>
        <w:jc w:val="both"/>
        <w:rPr>
          <w:rFonts w:eastAsia="Times New Roman"/>
          <w:kern w:val="0"/>
          <w:szCs w:val="28"/>
        </w:rPr>
      </w:pPr>
      <w:r w:rsidRPr="00DA3AB8">
        <w:rPr>
          <w:rFonts w:eastAsia="Times New Roman"/>
          <w:b/>
          <w:bCs/>
          <w:kern w:val="0"/>
          <w:szCs w:val="28"/>
        </w:rPr>
        <w:t>I.</w:t>
      </w:r>
      <w:r w:rsidR="000F7F73">
        <w:rPr>
          <w:rFonts w:eastAsia="Times New Roman"/>
          <w:b/>
          <w:bCs/>
          <w:kern w:val="0"/>
          <w:szCs w:val="28"/>
        </w:rPr>
        <w:t xml:space="preserve"> </w:t>
      </w:r>
      <w:r w:rsidR="00030822" w:rsidRPr="00DA3AB8">
        <w:rPr>
          <w:rFonts w:eastAsia="Times New Roman"/>
          <w:b/>
          <w:bCs/>
          <w:kern w:val="0"/>
          <w:szCs w:val="28"/>
          <w:lang w:val="vi-VN"/>
        </w:rPr>
        <w:t>XÁC</w:t>
      </w:r>
      <w:r w:rsidR="000F7F73">
        <w:rPr>
          <w:rFonts w:eastAsia="Times New Roman"/>
          <w:b/>
          <w:bCs/>
          <w:kern w:val="0"/>
          <w:szCs w:val="28"/>
          <w:lang w:val="vi-VN"/>
        </w:rPr>
        <w:t xml:space="preserve"> </w:t>
      </w:r>
      <w:r w:rsidR="00030822" w:rsidRPr="00DA3AB8">
        <w:rPr>
          <w:rFonts w:eastAsia="Times New Roman"/>
          <w:b/>
          <w:bCs/>
          <w:kern w:val="0"/>
          <w:szCs w:val="28"/>
          <w:lang w:val="vi-VN"/>
        </w:rPr>
        <w:t>ĐỊNH</w:t>
      </w:r>
      <w:r w:rsidR="000F7F73">
        <w:rPr>
          <w:rFonts w:eastAsia="Times New Roman"/>
          <w:b/>
          <w:bCs/>
          <w:kern w:val="0"/>
          <w:szCs w:val="28"/>
          <w:lang w:val="vi-VN"/>
        </w:rPr>
        <w:t xml:space="preserve"> </w:t>
      </w:r>
      <w:r w:rsidR="00030822" w:rsidRPr="00DA3AB8">
        <w:rPr>
          <w:rFonts w:eastAsia="Times New Roman"/>
          <w:b/>
          <w:bCs/>
          <w:kern w:val="0"/>
          <w:szCs w:val="28"/>
          <w:lang w:val="vi-VN"/>
        </w:rPr>
        <w:t>VẤN</w:t>
      </w:r>
      <w:r w:rsidR="000F7F73">
        <w:rPr>
          <w:rFonts w:eastAsia="Times New Roman"/>
          <w:b/>
          <w:bCs/>
          <w:kern w:val="0"/>
          <w:szCs w:val="28"/>
          <w:lang w:val="vi-VN"/>
        </w:rPr>
        <w:t xml:space="preserve"> </w:t>
      </w:r>
      <w:r w:rsidR="00030822" w:rsidRPr="00DA3AB8">
        <w:rPr>
          <w:rFonts w:eastAsia="Times New Roman"/>
          <w:b/>
          <w:bCs/>
          <w:kern w:val="0"/>
          <w:szCs w:val="28"/>
          <w:lang w:val="vi-VN"/>
        </w:rPr>
        <w:t>ĐỀ</w:t>
      </w:r>
      <w:r w:rsidR="000F7F73">
        <w:rPr>
          <w:rFonts w:eastAsia="Times New Roman"/>
          <w:b/>
          <w:bCs/>
          <w:kern w:val="0"/>
          <w:szCs w:val="28"/>
          <w:lang w:val="vi-VN"/>
        </w:rPr>
        <w:t xml:space="preserve"> </w:t>
      </w:r>
      <w:r w:rsidR="00030822" w:rsidRPr="00DA3AB8">
        <w:rPr>
          <w:rFonts w:eastAsia="Times New Roman"/>
          <w:b/>
          <w:bCs/>
          <w:kern w:val="0"/>
          <w:szCs w:val="28"/>
          <w:lang w:val="vi-VN"/>
        </w:rPr>
        <w:t>BẤT</w:t>
      </w:r>
      <w:r w:rsidR="000F7F73">
        <w:rPr>
          <w:rFonts w:eastAsia="Times New Roman"/>
          <w:b/>
          <w:bCs/>
          <w:kern w:val="0"/>
          <w:szCs w:val="28"/>
          <w:lang w:val="vi-VN"/>
        </w:rPr>
        <w:t xml:space="preserve"> </w:t>
      </w:r>
      <w:r w:rsidR="00030822" w:rsidRPr="00DA3AB8">
        <w:rPr>
          <w:rFonts w:eastAsia="Times New Roman"/>
          <w:b/>
          <w:bCs/>
          <w:kern w:val="0"/>
          <w:szCs w:val="28"/>
          <w:lang w:val="vi-VN"/>
        </w:rPr>
        <w:t>CẬP</w:t>
      </w:r>
      <w:r w:rsidR="000F7F73">
        <w:rPr>
          <w:rFonts w:eastAsia="Times New Roman"/>
          <w:b/>
          <w:bCs/>
          <w:kern w:val="0"/>
          <w:szCs w:val="28"/>
          <w:lang w:val="vi-VN"/>
        </w:rPr>
        <w:t xml:space="preserve"> </w:t>
      </w:r>
      <w:r w:rsidR="00030822" w:rsidRPr="00DA3AB8">
        <w:rPr>
          <w:rFonts w:eastAsia="Times New Roman"/>
          <w:b/>
          <w:bCs/>
          <w:kern w:val="0"/>
          <w:szCs w:val="28"/>
          <w:lang w:val="vi-VN"/>
        </w:rPr>
        <w:t>TỔNG</w:t>
      </w:r>
      <w:r w:rsidR="000F7F73">
        <w:rPr>
          <w:rFonts w:eastAsia="Times New Roman"/>
          <w:b/>
          <w:bCs/>
          <w:kern w:val="0"/>
          <w:szCs w:val="28"/>
          <w:lang w:val="vi-VN"/>
        </w:rPr>
        <w:t xml:space="preserve"> </w:t>
      </w:r>
      <w:r w:rsidR="00030822" w:rsidRPr="00DA3AB8">
        <w:rPr>
          <w:rFonts w:eastAsia="Times New Roman"/>
          <w:b/>
          <w:bCs/>
          <w:kern w:val="0"/>
          <w:szCs w:val="28"/>
          <w:lang w:val="vi-VN"/>
        </w:rPr>
        <w:t>QUAN</w:t>
      </w:r>
    </w:p>
    <w:p w14:paraId="5EBCC252" w14:textId="77777777" w:rsidR="00416A63" w:rsidRPr="00004965" w:rsidRDefault="00EE4A8E" w:rsidP="003E1E18">
      <w:pPr>
        <w:shd w:val="clear" w:color="auto" w:fill="FFFFFF"/>
        <w:spacing w:before="120" w:after="120" w:line="240" w:lineRule="auto"/>
        <w:ind w:firstLine="567"/>
        <w:jc w:val="both"/>
        <w:rPr>
          <w:rFonts w:eastAsia="Times New Roman"/>
          <w:b/>
          <w:iCs/>
          <w:kern w:val="0"/>
          <w:szCs w:val="28"/>
          <w:lang w:val="vi-VN"/>
        </w:rPr>
      </w:pPr>
      <w:r w:rsidRPr="00004965">
        <w:rPr>
          <w:rFonts w:eastAsia="Times New Roman"/>
          <w:b/>
          <w:iCs/>
          <w:kern w:val="0"/>
          <w:szCs w:val="28"/>
          <w:lang w:val="vi-VN"/>
        </w:rPr>
        <w:t>1.</w:t>
      </w:r>
      <w:r w:rsidR="000F7F73" w:rsidRPr="00004965">
        <w:rPr>
          <w:rFonts w:eastAsia="Times New Roman"/>
          <w:b/>
          <w:iCs/>
          <w:kern w:val="0"/>
          <w:szCs w:val="28"/>
          <w:lang w:val="vi-VN"/>
        </w:rPr>
        <w:t xml:space="preserve"> </w:t>
      </w:r>
      <w:r w:rsidRPr="00004965">
        <w:rPr>
          <w:rFonts w:eastAsia="Times New Roman"/>
          <w:b/>
          <w:iCs/>
          <w:kern w:val="0"/>
          <w:szCs w:val="28"/>
          <w:lang w:val="vi-VN"/>
        </w:rPr>
        <w:t>Bối</w:t>
      </w:r>
      <w:r w:rsidR="000F7F73" w:rsidRPr="00004965">
        <w:rPr>
          <w:rFonts w:eastAsia="Times New Roman"/>
          <w:b/>
          <w:iCs/>
          <w:kern w:val="0"/>
          <w:szCs w:val="28"/>
          <w:lang w:val="vi-VN"/>
        </w:rPr>
        <w:t xml:space="preserve"> </w:t>
      </w:r>
      <w:r w:rsidRPr="00004965">
        <w:rPr>
          <w:rFonts w:eastAsia="Times New Roman"/>
          <w:b/>
          <w:iCs/>
          <w:kern w:val="0"/>
          <w:szCs w:val="28"/>
          <w:lang w:val="vi-VN"/>
        </w:rPr>
        <w:t>cảnh</w:t>
      </w:r>
      <w:r w:rsidR="000F7F73" w:rsidRPr="00004965">
        <w:rPr>
          <w:rFonts w:eastAsia="Times New Roman"/>
          <w:b/>
          <w:iCs/>
          <w:kern w:val="0"/>
          <w:szCs w:val="28"/>
          <w:lang w:val="vi-VN"/>
        </w:rPr>
        <w:t xml:space="preserve"> </w:t>
      </w:r>
      <w:r w:rsidRPr="00004965">
        <w:rPr>
          <w:rFonts w:eastAsia="Times New Roman"/>
          <w:b/>
          <w:iCs/>
          <w:kern w:val="0"/>
          <w:szCs w:val="28"/>
          <w:lang w:val="vi-VN"/>
        </w:rPr>
        <w:t>xây</w:t>
      </w:r>
      <w:r w:rsidR="000F7F73" w:rsidRPr="00004965">
        <w:rPr>
          <w:rFonts w:eastAsia="Times New Roman"/>
          <w:b/>
          <w:iCs/>
          <w:kern w:val="0"/>
          <w:szCs w:val="28"/>
          <w:lang w:val="vi-VN"/>
        </w:rPr>
        <w:t xml:space="preserve"> </w:t>
      </w:r>
      <w:r w:rsidRPr="00004965">
        <w:rPr>
          <w:rFonts w:eastAsia="Times New Roman"/>
          <w:b/>
          <w:iCs/>
          <w:kern w:val="0"/>
          <w:szCs w:val="28"/>
          <w:lang w:val="vi-VN"/>
        </w:rPr>
        <w:t>dựng</w:t>
      </w:r>
      <w:r w:rsidR="000F7F73" w:rsidRPr="00004965">
        <w:rPr>
          <w:rFonts w:eastAsia="Times New Roman"/>
          <w:b/>
          <w:iCs/>
          <w:kern w:val="0"/>
          <w:szCs w:val="28"/>
          <w:lang w:val="vi-VN"/>
        </w:rPr>
        <w:t xml:space="preserve"> </w:t>
      </w:r>
      <w:r w:rsidRPr="00004965">
        <w:rPr>
          <w:rFonts w:eastAsia="Times New Roman"/>
          <w:b/>
          <w:iCs/>
          <w:kern w:val="0"/>
          <w:szCs w:val="28"/>
          <w:lang w:val="vi-VN"/>
        </w:rPr>
        <w:t>chính</w:t>
      </w:r>
      <w:r w:rsidR="000F7F73" w:rsidRPr="00004965">
        <w:rPr>
          <w:rFonts w:eastAsia="Times New Roman"/>
          <w:b/>
          <w:iCs/>
          <w:kern w:val="0"/>
          <w:szCs w:val="28"/>
          <w:lang w:val="vi-VN"/>
        </w:rPr>
        <w:t xml:space="preserve"> </w:t>
      </w:r>
      <w:r w:rsidRPr="00004965">
        <w:rPr>
          <w:rFonts w:eastAsia="Times New Roman"/>
          <w:b/>
          <w:iCs/>
          <w:kern w:val="0"/>
          <w:szCs w:val="28"/>
          <w:lang w:val="vi-VN"/>
        </w:rPr>
        <w:t>sách</w:t>
      </w:r>
      <w:bookmarkStart w:id="0" w:name="_Toc359802217"/>
    </w:p>
    <w:p w14:paraId="0A77BAEE" w14:textId="77777777" w:rsidR="00416A63" w:rsidRPr="00004965" w:rsidRDefault="00416A63" w:rsidP="003E1E18">
      <w:pPr>
        <w:shd w:val="clear" w:color="auto" w:fill="FFFFFF"/>
        <w:spacing w:before="120" w:after="120" w:line="240" w:lineRule="auto"/>
        <w:ind w:firstLine="567"/>
        <w:jc w:val="both"/>
        <w:rPr>
          <w:szCs w:val="28"/>
          <w:lang w:val="vi-VN"/>
        </w:rPr>
      </w:pPr>
      <w:r w:rsidRPr="00004965">
        <w:rPr>
          <w:szCs w:val="28"/>
          <w:lang w:val="vi-VN"/>
        </w:rPr>
        <w:t>Tỉnh</w:t>
      </w:r>
      <w:r w:rsidR="000F7F73" w:rsidRPr="00004965">
        <w:rPr>
          <w:szCs w:val="28"/>
          <w:lang w:val="vi-VN"/>
        </w:rPr>
        <w:t xml:space="preserve"> </w:t>
      </w:r>
      <w:r w:rsidRPr="00004965">
        <w:rPr>
          <w:szCs w:val="28"/>
          <w:lang w:val="vi-VN"/>
        </w:rPr>
        <w:t>Lào</w:t>
      </w:r>
      <w:r w:rsidR="000F7F73" w:rsidRPr="00004965">
        <w:rPr>
          <w:szCs w:val="28"/>
          <w:lang w:val="vi-VN"/>
        </w:rPr>
        <w:t xml:space="preserve"> </w:t>
      </w:r>
      <w:r w:rsidRPr="00004965">
        <w:rPr>
          <w:szCs w:val="28"/>
          <w:lang w:val="vi-VN"/>
        </w:rPr>
        <w:t>Cai</w:t>
      </w:r>
      <w:r w:rsidR="000F7F73" w:rsidRPr="00004965">
        <w:rPr>
          <w:szCs w:val="28"/>
          <w:lang w:val="vi-VN"/>
        </w:rPr>
        <w:t xml:space="preserve"> </w:t>
      </w:r>
      <w:r w:rsidRPr="00004965">
        <w:rPr>
          <w:szCs w:val="28"/>
          <w:lang w:val="vi-VN"/>
        </w:rPr>
        <w:t>là</w:t>
      </w:r>
      <w:r w:rsidR="000F7F73" w:rsidRPr="00004965">
        <w:rPr>
          <w:szCs w:val="28"/>
          <w:lang w:val="vi-VN"/>
        </w:rPr>
        <w:t xml:space="preserve"> </w:t>
      </w:r>
      <w:r w:rsidRPr="00004965">
        <w:rPr>
          <w:szCs w:val="28"/>
          <w:lang w:val="vi-VN"/>
        </w:rPr>
        <w:t>tỉnh</w:t>
      </w:r>
      <w:r w:rsidR="000F7F73" w:rsidRPr="00004965">
        <w:rPr>
          <w:szCs w:val="28"/>
          <w:lang w:val="vi-VN"/>
        </w:rPr>
        <w:t xml:space="preserve"> </w:t>
      </w:r>
      <w:r w:rsidRPr="00004965">
        <w:rPr>
          <w:szCs w:val="28"/>
          <w:lang w:val="vi-VN"/>
        </w:rPr>
        <w:t>miền</w:t>
      </w:r>
      <w:r w:rsidR="000F7F73" w:rsidRPr="00004965">
        <w:rPr>
          <w:szCs w:val="28"/>
          <w:lang w:val="vi-VN"/>
        </w:rPr>
        <w:t xml:space="preserve"> </w:t>
      </w:r>
      <w:r w:rsidRPr="00004965">
        <w:rPr>
          <w:szCs w:val="28"/>
          <w:lang w:val="vi-VN"/>
        </w:rPr>
        <w:t>núi</w:t>
      </w:r>
      <w:r w:rsidR="000F7F73" w:rsidRPr="00004965">
        <w:rPr>
          <w:szCs w:val="28"/>
          <w:lang w:val="vi-VN"/>
        </w:rPr>
        <w:t xml:space="preserve"> </w:t>
      </w:r>
      <w:r w:rsidRPr="00004965">
        <w:rPr>
          <w:szCs w:val="28"/>
          <w:lang w:val="vi-VN"/>
        </w:rPr>
        <w:t>biên</w:t>
      </w:r>
      <w:r w:rsidR="000F7F73" w:rsidRPr="00004965">
        <w:rPr>
          <w:szCs w:val="28"/>
          <w:lang w:val="vi-VN"/>
        </w:rPr>
        <w:t xml:space="preserve"> </w:t>
      </w:r>
      <w:r w:rsidRPr="00004965">
        <w:rPr>
          <w:szCs w:val="28"/>
          <w:lang w:val="vi-VN"/>
        </w:rPr>
        <w:t>giới</w:t>
      </w:r>
      <w:r w:rsidR="000F7F73" w:rsidRPr="00004965">
        <w:rPr>
          <w:szCs w:val="28"/>
          <w:lang w:val="vi-VN"/>
        </w:rPr>
        <w:t xml:space="preserve"> </w:t>
      </w:r>
      <w:r w:rsidRPr="00004965">
        <w:rPr>
          <w:szCs w:val="28"/>
          <w:lang w:val="vi-VN"/>
        </w:rPr>
        <w:t>phía</w:t>
      </w:r>
      <w:r w:rsidR="000F7F73" w:rsidRPr="00004965">
        <w:rPr>
          <w:szCs w:val="28"/>
          <w:lang w:val="vi-VN"/>
        </w:rPr>
        <w:t xml:space="preserve"> </w:t>
      </w:r>
      <w:r w:rsidRPr="00004965">
        <w:rPr>
          <w:szCs w:val="28"/>
          <w:lang w:val="vi-VN"/>
        </w:rPr>
        <w:t>Bắc</w:t>
      </w:r>
      <w:r w:rsidR="000F7F73" w:rsidRPr="00004965">
        <w:rPr>
          <w:szCs w:val="28"/>
          <w:lang w:val="vi-VN"/>
        </w:rPr>
        <w:t xml:space="preserve"> </w:t>
      </w:r>
      <w:r w:rsidRPr="00004965">
        <w:rPr>
          <w:szCs w:val="28"/>
          <w:lang w:val="vi-VN"/>
        </w:rPr>
        <w:t>Việt</w:t>
      </w:r>
      <w:r w:rsidR="000F7F73" w:rsidRPr="00004965">
        <w:rPr>
          <w:szCs w:val="28"/>
          <w:lang w:val="vi-VN"/>
        </w:rPr>
        <w:t xml:space="preserve"> </w:t>
      </w:r>
      <w:r w:rsidRPr="00004965">
        <w:rPr>
          <w:szCs w:val="28"/>
          <w:lang w:val="vi-VN"/>
        </w:rPr>
        <w:t>Nam,</w:t>
      </w:r>
      <w:r w:rsidR="000F7F73" w:rsidRPr="00004965">
        <w:rPr>
          <w:szCs w:val="28"/>
          <w:lang w:val="vi-VN"/>
        </w:rPr>
        <w:t xml:space="preserve"> </w:t>
      </w:r>
      <w:r w:rsidRPr="00004965">
        <w:rPr>
          <w:szCs w:val="28"/>
          <w:lang w:val="vi-VN"/>
        </w:rPr>
        <w:t>với</w:t>
      </w:r>
      <w:r w:rsidR="000F7F73" w:rsidRPr="00004965">
        <w:rPr>
          <w:szCs w:val="28"/>
          <w:lang w:val="vi-VN"/>
        </w:rPr>
        <w:t xml:space="preserve"> </w:t>
      </w:r>
      <w:r w:rsidRPr="00004965">
        <w:rPr>
          <w:szCs w:val="28"/>
          <w:lang w:val="vi-VN"/>
        </w:rPr>
        <w:t>vị</w:t>
      </w:r>
      <w:r w:rsidR="000F7F73" w:rsidRPr="00004965">
        <w:rPr>
          <w:szCs w:val="28"/>
          <w:lang w:val="vi-VN"/>
        </w:rPr>
        <w:t xml:space="preserve"> </w:t>
      </w:r>
      <w:r w:rsidRPr="00004965">
        <w:rPr>
          <w:szCs w:val="28"/>
          <w:lang w:val="vi-VN"/>
        </w:rPr>
        <w:t>trí</w:t>
      </w:r>
      <w:r w:rsidR="000F7F73" w:rsidRPr="00004965">
        <w:rPr>
          <w:szCs w:val="28"/>
          <w:lang w:val="vi-VN"/>
        </w:rPr>
        <w:t xml:space="preserve"> </w:t>
      </w:r>
      <w:r w:rsidRPr="00004965">
        <w:rPr>
          <w:szCs w:val="28"/>
          <w:lang w:val="vi-VN"/>
        </w:rPr>
        <w:t>chiến</w:t>
      </w:r>
      <w:r w:rsidR="000F7F73" w:rsidRPr="00004965">
        <w:rPr>
          <w:szCs w:val="28"/>
          <w:lang w:val="vi-VN"/>
        </w:rPr>
        <w:t xml:space="preserve"> </w:t>
      </w:r>
      <w:r w:rsidRPr="00004965">
        <w:rPr>
          <w:szCs w:val="28"/>
          <w:lang w:val="vi-VN"/>
        </w:rPr>
        <w:t>lược</w:t>
      </w:r>
      <w:r w:rsidR="000F7F73" w:rsidRPr="00004965">
        <w:rPr>
          <w:szCs w:val="28"/>
          <w:lang w:val="vi-VN"/>
        </w:rPr>
        <w:t xml:space="preserve"> </w:t>
      </w:r>
      <w:r w:rsidRPr="00004965">
        <w:rPr>
          <w:szCs w:val="28"/>
          <w:lang w:val="vi-VN"/>
        </w:rPr>
        <w:t>kết</w:t>
      </w:r>
      <w:r w:rsidR="000F7F73" w:rsidRPr="00004965">
        <w:rPr>
          <w:szCs w:val="28"/>
          <w:lang w:val="vi-VN"/>
        </w:rPr>
        <w:t xml:space="preserve"> </w:t>
      </w:r>
      <w:r w:rsidRPr="00004965">
        <w:rPr>
          <w:szCs w:val="28"/>
          <w:lang w:val="vi-VN"/>
        </w:rPr>
        <w:t>nối</w:t>
      </w:r>
      <w:r w:rsidR="000F7F73" w:rsidRPr="00004965">
        <w:rPr>
          <w:szCs w:val="28"/>
          <w:lang w:val="vi-VN"/>
        </w:rPr>
        <w:t xml:space="preserve"> </w:t>
      </w:r>
      <w:r w:rsidRPr="00004965">
        <w:rPr>
          <w:szCs w:val="28"/>
          <w:lang w:val="vi-VN"/>
        </w:rPr>
        <w:t>với</w:t>
      </w:r>
      <w:r w:rsidR="000F7F73" w:rsidRPr="00004965">
        <w:rPr>
          <w:szCs w:val="28"/>
          <w:lang w:val="vi-VN"/>
        </w:rPr>
        <w:t xml:space="preserve"> </w:t>
      </w:r>
      <w:r w:rsidRPr="00004965">
        <w:rPr>
          <w:szCs w:val="28"/>
          <w:lang w:val="vi-VN"/>
        </w:rPr>
        <w:t>Trung</w:t>
      </w:r>
      <w:r w:rsidR="000F7F73" w:rsidRPr="00004965">
        <w:rPr>
          <w:szCs w:val="28"/>
          <w:lang w:val="vi-VN"/>
        </w:rPr>
        <w:t xml:space="preserve"> </w:t>
      </w:r>
      <w:r w:rsidRPr="00004965">
        <w:rPr>
          <w:szCs w:val="28"/>
          <w:lang w:val="vi-VN"/>
        </w:rPr>
        <w:t>Quốc</w:t>
      </w:r>
      <w:r w:rsidR="000F7F73" w:rsidRPr="00004965">
        <w:rPr>
          <w:szCs w:val="28"/>
          <w:lang w:val="vi-VN"/>
        </w:rPr>
        <w:t xml:space="preserve"> </w:t>
      </w:r>
      <w:r w:rsidRPr="00004965">
        <w:rPr>
          <w:szCs w:val="28"/>
          <w:lang w:val="vi-VN"/>
        </w:rPr>
        <w:t>qua</w:t>
      </w:r>
      <w:r w:rsidR="000F7F73" w:rsidRPr="00004965">
        <w:rPr>
          <w:szCs w:val="28"/>
          <w:lang w:val="vi-VN"/>
        </w:rPr>
        <w:t xml:space="preserve"> </w:t>
      </w:r>
      <w:r w:rsidRPr="00004965">
        <w:rPr>
          <w:szCs w:val="28"/>
          <w:lang w:val="vi-VN"/>
        </w:rPr>
        <w:t>các</w:t>
      </w:r>
      <w:r w:rsidR="000F7F73" w:rsidRPr="00004965">
        <w:rPr>
          <w:szCs w:val="28"/>
          <w:lang w:val="vi-VN"/>
        </w:rPr>
        <w:t xml:space="preserve"> </w:t>
      </w:r>
      <w:r w:rsidRPr="00004965">
        <w:rPr>
          <w:szCs w:val="28"/>
          <w:lang w:val="vi-VN"/>
        </w:rPr>
        <w:t>cửa</w:t>
      </w:r>
      <w:r w:rsidR="000F7F73" w:rsidRPr="00004965">
        <w:rPr>
          <w:szCs w:val="28"/>
          <w:lang w:val="vi-VN"/>
        </w:rPr>
        <w:t xml:space="preserve"> </w:t>
      </w:r>
      <w:r w:rsidRPr="00004965">
        <w:rPr>
          <w:szCs w:val="28"/>
          <w:lang w:val="vi-VN"/>
        </w:rPr>
        <w:t>khẩu</w:t>
      </w:r>
      <w:r w:rsidR="000F7F73" w:rsidRPr="00004965">
        <w:rPr>
          <w:szCs w:val="28"/>
          <w:lang w:val="vi-VN"/>
        </w:rPr>
        <w:t xml:space="preserve"> </w:t>
      </w:r>
      <w:r w:rsidRPr="00004965">
        <w:rPr>
          <w:szCs w:val="28"/>
          <w:lang w:val="vi-VN"/>
        </w:rPr>
        <w:t>quốc</w:t>
      </w:r>
      <w:r w:rsidR="000F7F73" w:rsidRPr="00004965">
        <w:rPr>
          <w:szCs w:val="28"/>
          <w:lang w:val="vi-VN"/>
        </w:rPr>
        <w:t xml:space="preserve"> </w:t>
      </w:r>
      <w:r w:rsidRPr="00004965">
        <w:rPr>
          <w:szCs w:val="28"/>
          <w:lang w:val="vi-VN"/>
        </w:rPr>
        <w:t>tế</w:t>
      </w:r>
      <w:r w:rsidR="000F7F73" w:rsidRPr="00004965">
        <w:rPr>
          <w:szCs w:val="28"/>
          <w:lang w:val="vi-VN"/>
        </w:rPr>
        <w:t xml:space="preserve"> </w:t>
      </w:r>
      <w:r w:rsidRPr="00004965">
        <w:rPr>
          <w:szCs w:val="28"/>
          <w:lang w:val="vi-VN"/>
        </w:rPr>
        <w:t>như</w:t>
      </w:r>
      <w:r w:rsidR="000F7F73" w:rsidRPr="00004965">
        <w:rPr>
          <w:szCs w:val="28"/>
          <w:lang w:val="vi-VN"/>
        </w:rPr>
        <w:t xml:space="preserve"> </w:t>
      </w:r>
      <w:r w:rsidRPr="00004965">
        <w:rPr>
          <w:szCs w:val="28"/>
          <w:lang w:val="vi-VN"/>
        </w:rPr>
        <w:t>Hà</w:t>
      </w:r>
      <w:r w:rsidR="000F7F73" w:rsidRPr="00004965">
        <w:rPr>
          <w:szCs w:val="28"/>
          <w:lang w:val="vi-VN"/>
        </w:rPr>
        <w:t xml:space="preserve"> </w:t>
      </w:r>
      <w:r w:rsidRPr="00004965">
        <w:rPr>
          <w:szCs w:val="28"/>
          <w:lang w:val="vi-VN"/>
        </w:rPr>
        <w:t>Khẩu</w:t>
      </w:r>
      <w:r w:rsidR="000F7F73" w:rsidRPr="00004965">
        <w:rPr>
          <w:szCs w:val="28"/>
          <w:lang w:val="vi-VN"/>
        </w:rPr>
        <w:t xml:space="preserve"> </w:t>
      </w:r>
      <w:r w:rsidRPr="00004965">
        <w:rPr>
          <w:szCs w:val="28"/>
          <w:lang w:val="vi-VN"/>
        </w:rPr>
        <w:t>-</w:t>
      </w:r>
      <w:r w:rsidR="000F7F73" w:rsidRPr="00004965">
        <w:rPr>
          <w:szCs w:val="28"/>
          <w:lang w:val="vi-VN"/>
        </w:rPr>
        <w:t xml:space="preserve"> </w:t>
      </w:r>
      <w:r w:rsidRPr="00004965">
        <w:rPr>
          <w:szCs w:val="28"/>
          <w:lang w:val="vi-VN"/>
        </w:rPr>
        <w:t>Lào</w:t>
      </w:r>
      <w:r w:rsidR="000F7F73" w:rsidRPr="00004965">
        <w:rPr>
          <w:szCs w:val="28"/>
          <w:lang w:val="vi-VN"/>
        </w:rPr>
        <w:t xml:space="preserve"> </w:t>
      </w:r>
      <w:r w:rsidRPr="00004965">
        <w:rPr>
          <w:szCs w:val="28"/>
          <w:lang w:val="vi-VN"/>
        </w:rPr>
        <w:t>Cai.</w:t>
      </w:r>
      <w:r w:rsidR="000F7F73" w:rsidRPr="00004965">
        <w:rPr>
          <w:szCs w:val="28"/>
          <w:lang w:val="vi-VN"/>
        </w:rPr>
        <w:t xml:space="preserve"> </w:t>
      </w:r>
      <w:r w:rsidRPr="00004965">
        <w:rPr>
          <w:szCs w:val="28"/>
          <w:lang w:val="vi-VN"/>
        </w:rPr>
        <w:t>Đến</w:t>
      </w:r>
      <w:r w:rsidR="000F7F73" w:rsidRPr="00004965">
        <w:rPr>
          <w:szCs w:val="28"/>
          <w:lang w:val="vi-VN"/>
        </w:rPr>
        <w:t xml:space="preserve"> </w:t>
      </w:r>
      <w:r w:rsidRPr="00004965">
        <w:rPr>
          <w:szCs w:val="28"/>
          <w:lang w:val="vi-VN"/>
        </w:rPr>
        <w:t>thời</w:t>
      </w:r>
      <w:r w:rsidR="000F7F73" w:rsidRPr="00004965">
        <w:rPr>
          <w:szCs w:val="28"/>
          <w:lang w:val="vi-VN"/>
        </w:rPr>
        <w:t xml:space="preserve"> </w:t>
      </w:r>
      <w:r w:rsidRPr="00004965">
        <w:rPr>
          <w:szCs w:val="28"/>
          <w:lang w:val="vi-VN"/>
        </w:rPr>
        <w:t>điểm</w:t>
      </w:r>
      <w:r w:rsidR="000F7F73" w:rsidRPr="00004965">
        <w:rPr>
          <w:szCs w:val="28"/>
          <w:lang w:val="vi-VN"/>
        </w:rPr>
        <w:t xml:space="preserve"> </w:t>
      </w:r>
      <w:r w:rsidRPr="00004965">
        <w:rPr>
          <w:szCs w:val="28"/>
          <w:lang w:val="vi-VN"/>
        </w:rPr>
        <w:t>hiện</w:t>
      </w:r>
      <w:r w:rsidR="000F7F73" w:rsidRPr="00004965">
        <w:rPr>
          <w:szCs w:val="28"/>
          <w:lang w:val="vi-VN"/>
        </w:rPr>
        <w:t xml:space="preserve"> </w:t>
      </w:r>
      <w:r w:rsidRPr="00004965">
        <w:rPr>
          <w:szCs w:val="28"/>
          <w:lang w:val="vi-VN"/>
        </w:rPr>
        <w:t>tại</w:t>
      </w:r>
      <w:r w:rsidR="000F7F73" w:rsidRPr="00004965">
        <w:rPr>
          <w:szCs w:val="28"/>
          <w:lang w:val="vi-VN"/>
        </w:rPr>
        <w:t xml:space="preserve"> </w:t>
      </w:r>
      <w:r w:rsidRPr="00004965">
        <w:rPr>
          <w:szCs w:val="28"/>
          <w:lang w:val="vi-VN"/>
        </w:rPr>
        <w:t>(tháng</w:t>
      </w:r>
      <w:r w:rsidR="000F7F73" w:rsidRPr="00004965">
        <w:rPr>
          <w:szCs w:val="28"/>
          <w:lang w:val="vi-VN"/>
        </w:rPr>
        <w:t xml:space="preserve"> </w:t>
      </w:r>
      <w:r w:rsidRPr="00004965">
        <w:rPr>
          <w:szCs w:val="28"/>
          <w:lang w:val="vi-VN"/>
        </w:rPr>
        <w:t>11/2025),</w:t>
      </w:r>
      <w:r w:rsidR="000F7F73" w:rsidRPr="00004965">
        <w:rPr>
          <w:szCs w:val="28"/>
          <w:lang w:val="vi-VN"/>
        </w:rPr>
        <w:t xml:space="preserve"> </w:t>
      </w:r>
      <w:r w:rsidRPr="00004965">
        <w:rPr>
          <w:szCs w:val="28"/>
          <w:lang w:val="vi-VN"/>
        </w:rPr>
        <w:t>kinh</w:t>
      </w:r>
      <w:r w:rsidR="000F7F73" w:rsidRPr="00004965">
        <w:rPr>
          <w:szCs w:val="28"/>
          <w:lang w:val="vi-VN"/>
        </w:rPr>
        <w:t xml:space="preserve"> </w:t>
      </w:r>
      <w:r w:rsidRPr="00004965">
        <w:rPr>
          <w:szCs w:val="28"/>
          <w:lang w:val="vi-VN"/>
        </w:rPr>
        <w:t>tế</w:t>
      </w:r>
      <w:r w:rsidR="000F7F73" w:rsidRPr="00004965">
        <w:rPr>
          <w:szCs w:val="28"/>
          <w:lang w:val="vi-VN"/>
        </w:rPr>
        <w:t xml:space="preserve"> </w:t>
      </w:r>
      <w:r w:rsidRPr="00004965">
        <w:rPr>
          <w:szCs w:val="28"/>
          <w:lang w:val="vi-VN"/>
        </w:rPr>
        <w:t>tỉnh</w:t>
      </w:r>
      <w:r w:rsidR="000F7F73" w:rsidRPr="00004965">
        <w:rPr>
          <w:szCs w:val="28"/>
          <w:lang w:val="vi-VN"/>
        </w:rPr>
        <w:t xml:space="preserve"> </w:t>
      </w:r>
      <w:r w:rsidRPr="00004965">
        <w:rPr>
          <w:szCs w:val="28"/>
          <w:lang w:val="vi-VN"/>
        </w:rPr>
        <w:t>đang</w:t>
      </w:r>
      <w:r w:rsidR="000F7F73" w:rsidRPr="00004965">
        <w:rPr>
          <w:szCs w:val="28"/>
          <w:lang w:val="vi-VN"/>
        </w:rPr>
        <w:t xml:space="preserve"> </w:t>
      </w:r>
      <w:r w:rsidRPr="00004965">
        <w:rPr>
          <w:szCs w:val="28"/>
          <w:lang w:val="vi-VN"/>
        </w:rPr>
        <w:t>chuyển</w:t>
      </w:r>
      <w:r w:rsidR="000F7F73" w:rsidRPr="00004965">
        <w:rPr>
          <w:szCs w:val="28"/>
          <w:lang w:val="vi-VN"/>
        </w:rPr>
        <w:t xml:space="preserve"> </w:t>
      </w:r>
      <w:r w:rsidRPr="00004965">
        <w:rPr>
          <w:szCs w:val="28"/>
          <w:lang w:val="vi-VN"/>
        </w:rPr>
        <w:t>dịch</w:t>
      </w:r>
      <w:r w:rsidR="000F7F73" w:rsidRPr="00004965">
        <w:rPr>
          <w:szCs w:val="28"/>
          <w:lang w:val="vi-VN"/>
        </w:rPr>
        <w:t xml:space="preserve"> </w:t>
      </w:r>
      <w:r w:rsidRPr="00004965">
        <w:rPr>
          <w:szCs w:val="28"/>
          <w:lang w:val="vi-VN"/>
        </w:rPr>
        <w:t>mạnh</w:t>
      </w:r>
      <w:r w:rsidR="000F7F73" w:rsidRPr="00004965">
        <w:rPr>
          <w:szCs w:val="28"/>
          <w:lang w:val="vi-VN"/>
        </w:rPr>
        <w:t xml:space="preserve"> </w:t>
      </w:r>
      <w:r w:rsidRPr="00004965">
        <w:rPr>
          <w:szCs w:val="28"/>
          <w:lang w:val="vi-VN"/>
        </w:rPr>
        <w:t>mẽ</w:t>
      </w:r>
      <w:r w:rsidR="000F7F73" w:rsidRPr="00004965">
        <w:rPr>
          <w:szCs w:val="28"/>
          <w:lang w:val="vi-VN"/>
        </w:rPr>
        <w:t xml:space="preserve"> </w:t>
      </w:r>
      <w:r w:rsidRPr="00004965">
        <w:rPr>
          <w:szCs w:val="28"/>
          <w:lang w:val="vi-VN"/>
        </w:rPr>
        <w:t>theo</w:t>
      </w:r>
      <w:r w:rsidR="000F7F73" w:rsidRPr="00004965">
        <w:rPr>
          <w:szCs w:val="28"/>
          <w:lang w:val="vi-VN"/>
        </w:rPr>
        <w:t xml:space="preserve"> </w:t>
      </w:r>
      <w:r w:rsidRPr="00004965">
        <w:rPr>
          <w:szCs w:val="28"/>
          <w:lang w:val="vi-VN"/>
        </w:rPr>
        <w:t>hướng</w:t>
      </w:r>
      <w:r w:rsidR="000F7F73" w:rsidRPr="00004965">
        <w:rPr>
          <w:szCs w:val="28"/>
          <w:lang w:val="vi-VN"/>
        </w:rPr>
        <w:t xml:space="preserve"> </w:t>
      </w:r>
      <w:r w:rsidRPr="00004965">
        <w:rPr>
          <w:szCs w:val="28"/>
          <w:lang w:val="vi-VN"/>
        </w:rPr>
        <w:t>công</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hóa,</w:t>
      </w:r>
      <w:r w:rsidR="000F7F73" w:rsidRPr="00004965">
        <w:rPr>
          <w:szCs w:val="28"/>
          <w:lang w:val="vi-VN"/>
        </w:rPr>
        <w:t xml:space="preserve"> </w:t>
      </w:r>
      <w:r w:rsidRPr="00004965">
        <w:rPr>
          <w:szCs w:val="28"/>
          <w:lang w:val="vi-VN"/>
        </w:rPr>
        <w:t>hiện</w:t>
      </w:r>
      <w:r w:rsidR="000F7F73" w:rsidRPr="00004965">
        <w:rPr>
          <w:szCs w:val="28"/>
          <w:lang w:val="vi-VN"/>
        </w:rPr>
        <w:t xml:space="preserve"> </w:t>
      </w:r>
      <w:r w:rsidRPr="00004965">
        <w:rPr>
          <w:szCs w:val="28"/>
          <w:lang w:val="vi-VN"/>
        </w:rPr>
        <w:t>đại</w:t>
      </w:r>
      <w:r w:rsidR="000F7F73" w:rsidRPr="00004965">
        <w:rPr>
          <w:szCs w:val="28"/>
          <w:lang w:val="vi-VN"/>
        </w:rPr>
        <w:t xml:space="preserve"> </w:t>
      </w:r>
      <w:r w:rsidRPr="00004965">
        <w:rPr>
          <w:szCs w:val="28"/>
          <w:lang w:val="vi-VN"/>
        </w:rPr>
        <w:t>hóa,</w:t>
      </w:r>
      <w:r w:rsidR="000F7F73" w:rsidRPr="00004965">
        <w:rPr>
          <w:szCs w:val="28"/>
          <w:lang w:val="vi-VN"/>
        </w:rPr>
        <w:t xml:space="preserve"> </w:t>
      </w:r>
      <w:r w:rsidRPr="00004965">
        <w:rPr>
          <w:szCs w:val="28"/>
          <w:lang w:val="vi-VN"/>
        </w:rPr>
        <w:t>với</w:t>
      </w:r>
      <w:r w:rsidR="000F7F73" w:rsidRPr="00004965">
        <w:rPr>
          <w:szCs w:val="28"/>
          <w:lang w:val="vi-VN"/>
        </w:rPr>
        <w:t xml:space="preserve"> </w:t>
      </w:r>
      <w:r w:rsidRPr="00004965">
        <w:rPr>
          <w:szCs w:val="28"/>
          <w:lang w:val="vi-VN"/>
        </w:rPr>
        <w:t>trọng</w:t>
      </w:r>
      <w:r w:rsidR="000F7F73" w:rsidRPr="00004965">
        <w:rPr>
          <w:szCs w:val="28"/>
          <w:lang w:val="vi-VN"/>
        </w:rPr>
        <w:t xml:space="preserve"> </w:t>
      </w:r>
      <w:r w:rsidRPr="00004965">
        <w:rPr>
          <w:szCs w:val="28"/>
          <w:lang w:val="vi-VN"/>
        </w:rPr>
        <w:t>tâm</w:t>
      </w:r>
      <w:r w:rsidR="000F7F73" w:rsidRPr="00004965">
        <w:rPr>
          <w:szCs w:val="28"/>
          <w:lang w:val="vi-VN"/>
        </w:rPr>
        <w:t xml:space="preserve"> </w:t>
      </w:r>
      <w:r w:rsidRPr="00004965">
        <w:rPr>
          <w:szCs w:val="28"/>
          <w:lang w:val="vi-VN"/>
        </w:rPr>
        <w:t>phát</w:t>
      </w:r>
      <w:r w:rsidR="000F7F73" w:rsidRPr="00004965">
        <w:rPr>
          <w:szCs w:val="28"/>
          <w:lang w:val="vi-VN"/>
        </w:rPr>
        <w:t xml:space="preserve"> </w:t>
      </w:r>
      <w:r w:rsidRPr="00004965">
        <w:rPr>
          <w:szCs w:val="28"/>
          <w:lang w:val="vi-VN"/>
        </w:rPr>
        <w:t>triển</w:t>
      </w:r>
      <w:r w:rsidR="000F7F73" w:rsidRPr="00004965">
        <w:rPr>
          <w:szCs w:val="28"/>
          <w:lang w:val="vi-VN"/>
        </w:rPr>
        <w:t xml:space="preserve"> </w:t>
      </w:r>
      <w:r w:rsidRPr="00004965">
        <w:rPr>
          <w:szCs w:val="28"/>
          <w:lang w:val="vi-VN"/>
        </w:rPr>
        <w:t>kinh</w:t>
      </w:r>
      <w:r w:rsidR="000F7F73" w:rsidRPr="00004965">
        <w:rPr>
          <w:szCs w:val="28"/>
          <w:lang w:val="vi-VN"/>
        </w:rPr>
        <w:t xml:space="preserve"> </w:t>
      </w:r>
      <w:r w:rsidRPr="00004965">
        <w:rPr>
          <w:szCs w:val="28"/>
          <w:lang w:val="vi-VN"/>
        </w:rPr>
        <w:t>tế</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theo</w:t>
      </w:r>
      <w:r w:rsidR="000F7F73" w:rsidRPr="00004965">
        <w:rPr>
          <w:szCs w:val="28"/>
          <w:lang w:val="vi-VN"/>
        </w:rPr>
        <w:t xml:space="preserve"> </w:t>
      </w:r>
      <w:r w:rsidRPr="00004965">
        <w:rPr>
          <w:szCs w:val="28"/>
          <w:lang w:val="vi-VN"/>
        </w:rPr>
        <w:t>Nghị</w:t>
      </w:r>
      <w:r w:rsidR="000F7F73" w:rsidRPr="00004965">
        <w:rPr>
          <w:szCs w:val="28"/>
          <w:lang w:val="vi-VN"/>
        </w:rPr>
        <w:t xml:space="preserve"> </w:t>
      </w:r>
      <w:r w:rsidRPr="00004965">
        <w:rPr>
          <w:szCs w:val="28"/>
          <w:lang w:val="vi-VN"/>
        </w:rPr>
        <w:t>quyết</w:t>
      </w:r>
      <w:r w:rsidR="000F7F73" w:rsidRPr="00004965">
        <w:rPr>
          <w:szCs w:val="28"/>
          <w:lang w:val="vi-VN"/>
        </w:rPr>
        <w:t xml:space="preserve"> </w:t>
      </w:r>
      <w:r w:rsidRPr="00004965">
        <w:rPr>
          <w:szCs w:val="28"/>
          <w:lang w:val="vi-VN"/>
        </w:rPr>
        <w:t>Đại</w:t>
      </w:r>
      <w:r w:rsidR="000F7F73" w:rsidRPr="00004965">
        <w:rPr>
          <w:szCs w:val="28"/>
          <w:lang w:val="vi-VN"/>
        </w:rPr>
        <w:t xml:space="preserve"> </w:t>
      </w:r>
      <w:r w:rsidRPr="00004965">
        <w:rPr>
          <w:szCs w:val="28"/>
          <w:lang w:val="vi-VN"/>
        </w:rPr>
        <w:t>hội</w:t>
      </w:r>
      <w:r w:rsidR="000F7F73" w:rsidRPr="00004965">
        <w:rPr>
          <w:szCs w:val="28"/>
          <w:lang w:val="vi-VN"/>
        </w:rPr>
        <w:t xml:space="preserve"> </w:t>
      </w:r>
      <w:r w:rsidRPr="00004965">
        <w:rPr>
          <w:szCs w:val="28"/>
          <w:lang w:val="vi-VN"/>
        </w:rPr>
        <w:t>Đảng</w:t>
      </w:r>
      <w:r w:rsidR="000F7F73" w:rsidRPr="00004965">
        <w:rPr>
          <w:szCs w:val="28"/>
          <w:lang w:val="vi-VN"/>
        </w:rPr>
        <w:t xml:space="preserve"> </w:t>
      </w:r>
      <w:r w:rsidRPr="00004965">
        <w:rPr>
          <w:szCs w:val="28"/>
          <w:lang w:val="vi-VN"/>
        </w:rPr>
        <w:t>bộ</w:t>
      </w:r>
      <w:r w:rsidR="000F7F73" w:rsidRPr="00004965">
        <w:rPr>
          <w:szCs w:val="28"/>
          <w:lang w:val="vi-VN"/>
        </w:rPr>
        <w:t xml:space="preserve"> </w:t>
      </w:r>
      <w:r w:rsidRPr="00004965">
        <w:rPr>
          <w:szCs w:val="28"/>
          <w:lang w:val="vi-VN"/>
        </w:rPr>
        <w:t>tỉnh</w:t>
      </w:r>
      <w:r w:rsidR="000F7F73" w:rsidRPr="00004965">
        <w:rPr>
          <w:szCs w:val="28"/>
          <w:lang w:val="vi-VN"/>
        </w:rPr>
        <w:t xml:space="preserve"> </w:t>
      </w:r>
      <w:r w:rsidRPr="00004965">
        <w:rPr>
          <w:szCs w:val="28"/>
          <w:lang w:val="vi-VN"/>
        </w:rPr>
        <w:t>lần</w:t>
      </w:r>
      <w:r w:rsidR="000F7F73" w:rsidRPr="00004965">
        <w:rPr>
          <w:szCs w:val="28"/>
          <w:lang w:val="vi-VN"/>
        </w:rPr>
        <w:t xml:space="preserve"> </w:t>
      </w:r>
      <w:r w:rsidRPr="00004965">
        <w:rPr>
          <w:szCs w:val="28"/>
          <w:lang w:val="vi-VN"/>
        </w:rPr>
        <w:t>thứ</w:t>
      </w:r>
      <w:r w:rsidR="000F7F73" w:rsidRPr="00004965">
        <w:rPr>
          <w:szCs w:val="28"/>
          <w:lang w:val="vi-VN"/>
        </w:rPr>
        <w:t xml:space="preserve"> </w:t>
      </w:r>
      <w:r w:rsidRPr="00004965">
        <w:rPr>
          <w:szCs w:val="28"/>
          <w:lang w:val="vi-VN"/>
        </w:rPr>
        <w:t>I</w:t>
      </w:r>
      <w:r w:rsidR="000F7F73" w:rsidRPr="00004965">
        <w:rPr>
          <w:szCs w:val="28"/>
          <w:lang w:val="vi-VN"/>
        </w:rPr>
        <w:t xml:space="preserve"> </w:t>
      </w:r>
      <w:r w:rsidRPr="00004965">
        <w:rPr>
          <w:szCs w:val="28"/>
          <w:lang w:val="vi-VN"/>
        </w:rPr>
        <w:t>(2025-2030)</w:t>
      </w:r>
      <w:r w:rsidR="000F7F73" w:rsidRPr="00004965">
        <w:rPr>
          <w:szCs w:val="28"/>
          <w:lang w:val="vi-VN"/>
        </w:rPr>
        <w:t xml:space="preserve"> </w:t>
      </w:r>
      <w:r w:rsidRPr="00004965">
        <w:rPr>
          <w:szCs w:val="28"/>
          <w:lang w:val="vi-VN"/>
        </w:rPr>
        <w:t>và</w:t>
      </w:r>
      <w:r w:rsidR="000F7F73" w:rsidRPr="00004965">
        <w:rPr>
          <w:szCs w:val="28"/>
          <w:lang w:val="vi-VN"/>
        </w:rPr>
        <w:t xml:space="preserve"> </w:t>
      </w:r>
      <w:r w:rsidRPr="00004965">
        <w:rPr>
          <w:szCs w:val="28"/>
          <w:lang w:val="vi-VN"/>
        </w:rPr>
        <w:t>các</w:t>
      </w:r>
      <w:r w:rsidR="000F7F73" w:rsidRPr="00004965">
        <w:rPr>
          <w:szCs w:val="28"/>
          <w:lang w:val="vi-VN"/>
        </w:rPr>
        <w:t xml:space="preserve"> </w:t>
      </w:r>
      <w:r w:rsidRPr="00004965">
        <w:rPr>
          <w:szCs w:val="28"/>
          <w:lang w:val="vi-VN"/>
        </w:rPr>
        <w:t>chương</w:t>
      </w:r>
      <w:r w:rsidR="000F7F73" w:rsidRPr="00004965">
        <w:rPr>
          <w:szCs w:val="28"/>
          <w:lang w:val="vi-VN"/>
        </w:rPr>
        <w:t xml:space="preserve"> </w:t>
      </w:r>
      <w:r w:rsidRPr="00004965">
        <w:rPr>
          <w:szCs w:val="28"/>
          <w:lang w:val="vi-VN"/>
        </w:rPr>
        <w:t>trình</w:t>
      </w:r>
      <w:r w:rsidR="000F7F73" w:rsidRPr="00004965">
        <w:rPr>
          <w:szCs w:val="28"/>
          <w:lang w:val="vi-VN"/>
        </w:rPr>
        <w:t xml:space="preserve"> </w:t>
      </w:r>
      <w:r w:rsidRPr="00004965">
        <w:rPr>
          <w:szCs w:val="28"/>
          <w:lang w:val="vi-VN"/>
        </w:rPr>
        <w:t>quốc</w:t>
      </w:r>
      <w:r w:rsidR="000F7F73" w:rsidRPr="00004965">
        <w:rPr>
          <w:szCs w:val="28"/>
          <w:lang w:val="vi-VN"/>
        </w:rPr>
        <w:t xml:space="preserve"> </w:t>
      </w:r>
      <w:r w:rsidRPr="00004965">
        <w:rPr>
          <w:szCs w:val="28"/>
          <w:lang w:val="vi-VN"/>
        </w:rPr>
        <w:t>gia</w:t>
      </w:r>
      <w:r w:rsidR="000F7F73" w:rsidRPr="00004965">
        <w:rPr>
          <w:szCs w:val="28"/>
          <w:lang w:val="vi-VN"/>
        </w:rPr>
        <w:t xml:space="preserve"> </w:t>
      </w:r>
      <w:r w:rsidRPr="00004965">
        <w:rPr>
          <w:szCs w:val="28"/>
          <w:lang w:val="vi-VN"/>
        </w:rPr>
        <w:t>về</w:t>
      </w:r>
      <w:r w:rsidR="000F7F73" w:rsidRPr="00004965">
        <w:rPr>
          <w:szCs w:val="28"/>
          <w:lang w:val="vi-VN"/>
        </w:rPr>
        <w:t xml:space="preserve"> </w:t>
      </w:r>
      <w:r w:rsidRPr="00004965">
        <w:rPr>
          <w:szCs w:val="28"/>
          <w:lang w:val="vi-VN"/>
        </w:rPr>
        <w:t>chuyển</w:t>
      </w:r>
      <w:r w:rsidR="000F7F73" w:rsidRPr="00004965">
        <w:rPr>
          <w:szCs w:val="28"/>
          <w:lang w:val="vi-VN"/>
        </w:rPr>
        <w:t xml:space="preserve"> </w:t>
      </w:r>
      <w:r w:rsidRPr="00004965">
        <w:rPr>
          <w:szCs w:val="28"/>
          <w:lang w:val="vi-VN"/>
        </w:rPr>
        <w:t>đổi</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đến</w:t>
      </w:r>
      <w:r w:rsidR="000F7F73" w:rsidRPr="00004965">
        <w:rPr>
          <w:szCs w:val="28"/>
          <w:lang w:val="vi-VN"/>
        </w:rPr>
        <w:t xml:space="preserve"> </w:t>
      </w:r>
      <w:r w:rsidRPr="00004965">
        <w:rPr>
          <w:szCs w:val="28"/>
          <w:lang w:val="vi-VN"/>
        </w:rPr>
        <w:t>năm</w:t>
      </w:r>
      <w:r w:rsidR="000F7F73" w:rsidRPr="00004965">
        <w:rPr>
          <w:szCs w:val="28"/>
          <w:lang w:val="vi-VN"/>
        </w:rPr>
        <w:t xml:space="preserve"> </w:t>
      </w:r>
      <w:r w:rsidRPr="00004965">
        <w:rPr>
          <w:szCs w:val="28"/>
          <w:lang w:val="vi-VN"/>
        </w:rPr>
        <w:t>2045.</w:t>
      </w:r>
    </w:p>
    <w:p w14:paraId="2E4AE898" w14:textId="77777777" w:rsidR="00416A63" w:rsidRPr="00004965" w:rsidRDefault="00416A63" w:rsidP="003E1E18">
      <w:pPr>
        <w:shd w:val="clear" w:color="auto" w:fill="FFFFFF"/>
        <w:spacing w:before="120" w:after="120" w:line="240" w:lineRule="auto"/>
        <w:ind w:firstLine="567"/>
        <w:jc w:val="both"/>
        <w:rPr>
          <w:szCs w:val="28"/>
          <w:lang w:val="vi-VN"/>
        </w:rPr>
      </w:pPr>
      <w:r w:rsidRPr="00004965">
        <w:rPr>
          <w:szCs w:val="28"/>
          <w:lang w:val="vi-VN"/>
        </w:rPr>
        <w:t>Theo</w:t>
      </w:r>
      <w:r w:rsidR="000F7F73" w:rsidRPr="00004965">
        <w:rPr>
          <w:szCs w:val="28"/>
          <w:lang w:val="vi-VN"/>
        </w:rPr>
        <w:t xml:space="preserve"> </w:t>
      </w:r>
      <w:r w:rsidRPr="00004965">
        <w:rPr>
          <w:szCs w:val="28"/>
          <w:lang w:val="vi-VN"/>
        </w:rPr>
        <w:t>báo</w:t>
      </w:r>
      <w:r w:rsidR="000F7F73" w:rsidRPr="00004965">
        <w:rPr>
          <w:szCs w:val="28"/>
          <w:lang w:val="vi-VN"/>
        </w:rPr>
        <w:t xml:space="preserve"> </w:t>
      </w:r>
      <w:r w:rsidRPr="00004965">
        <w:rPr>
          <w:szCs w:val="28"/>
          <w:lang w:val="vi-VN"/>
        </w:rPr>
        <w:t>cáo</w:t>
      </w:r>
      <w:r w:rsidR="000F7F73" w:rsidRPr="00004965">
        <w:rPr>
          <w:szCs w:val="28"/>
          <w:lang w:val="vi-VN"/>
        </w:rPr>
        <w:t xml:space="preserve"> </w:t>
      </w:r>
      <w:r w:rsidRPr="00004965">
        <w:rPr>
          <w:szCs w:val="28"/>
          <w:lang w:val="vi-VN"/>
        </w:rPr>
        <w:t>của</w:t>
      </w:r>
      <w:r w:rsidR="000F7F73" w:rsidRPr="00004965">
        <w:rPr>
          <w:szCs w:val="28"/>
          <w:lang w:val="vi-VN"/>
        </w:rPr>
        <w:t xml:space="preserve"> </w:t>
      </w:r>
      <w:r w:rsidRPr="00004965">
        <w:rPr>
          <w:szCs w:val="28"/>
          <w:lang w:val="vi-VN"/>
        </w:rPr>
        <w:t>Sở</w:t>
      </w:r>
      <w:r w:rsidR="000F7F73" w:rsidRPr="00004965">
        <w:rPr>
          <w:szCs w:val="28"/>
          <w:lang w:val="vi-VN"/>
        </w:rPr>
        <w:t xml:space="preserve"> </w:t>
      </w:r>
      <w:r w:rsidRPr="00004965">
        <w:rPr>
          <w:szCs w:val="28"/>
          <w:lang w:val="vi-VN"/>
        </w:rPr>
        <w:t>Khoa</w:t>
      </w:r>
      <w:r w:rsidR="000F7F73" w:rsidRPr="00004965">
        <w:rPr>
          <w:szCs w:val="28"/>
          <w:lang w:val="vi-VN"/>
        </w:rPr>
        <w:t xml:space="preserve"> </w:t>
      </w:r>
      <w:r w:rsidRPr="00004965">
        <w:rPr>
          <w:szCs w:val="28"/>
          <w:lang w:val="vi-VN"/>
        </w:rPr>
        <w:t>học</w:t>
      </w:r>
      <w:r w:rsidR="000F7F73" w:rsidRPr="00004965">
        <w:rPr>
          <w:szCs w:val="28"/>
          <w:lang w:val="vi-VN"/>
        </w:rPr>
        <w:t xml:space="preserve"> </w:t>
      </w:r>
      <w:r w:rsidRPr="00004965">
        <w:rPr>
          <w:szCs w:val="28"/>
          <w:lang w:val="vi-VN"/>
        </w:rPr>
        <w:t>và</w:t>
      </w:r>
      <w:r w:rsidR="000F7F73" w:rsidRPr="00004965">
        <w:rPr>
          <w:szCs w:val="28"/>
          <w:lang w:val="vi-VN"/>
        </w:rPr>
        <w:t xml:space="preserve"> </w:t>
      </w:r>
      <w:r w:rsidRPr="00004965">
        <w:rPr>
          <w:szCs w:val="28"/>
          <w:lang w:val="vi-VN"/>
        </w:rPr>
        <w:t>Công</w:t>
      </w:r>
      <w:r w:rsidR="000F7F73" w:rsidRPr="00004965">
        <w:rPr>
          <w:szCs w:val="28"/>
          <w:lang w:val="vi-VN"/>
        </w:rPr>
        <w:t xml:space="preserve"> </w:t>
      </w:r>
      <w:r w:rsidRPr="00004965">
        <w:rPr>
          <w:szCs w:val="28"/>
          <w:lang w:val="vi-VN"/>
        </w:rPr>
        <w:t>nghệ</w:t>
      </w:r>
      <w:r w:rsidR="000F7F73" w:rsidRPr="00004965">
        <w:rPr>
          <w:szCs w:val="28"/>
          <w:lang w:val="vi-VN"/>
        </w:rPr>
        <w:t xml:space="preserve"> </w:t>
      </w:r>
      <w:r w:rsidRPr="00004965">
        <w:rPr>
          <w:szCs w:val="28"/>
          <w:lang w:val="vi-VN"/>
        </w:rPr>
        <w:t>tỉnh</w:t>
      </w:r>
      <w:r w:rsidR="000F7F73" w:rsidRPr="00004965">
        <w:rPr>
          <w:szCs w:val="28"/>
          <w:lang w:val="vi-VN"/>
        </w:rPr>
        <w:t xml:space="preserve"> </w:t>
      </w:r>
      <w:r w:rsidRPr="00004965">
        <w:rPr>
          <w:szCs w:val="28"/>
          <w:lang w:val="vi-VN"/>
        </w:rPr>
        <w:t>Lào</w:t>
      </w:r>
      <w:r w:rsidR="000F7F73" w:rsidRPr="00004965">
        <w:rPr>
          <w:szCs w:val="28"/>
          <w:lang w:val="vi-VN"/>
        </w:rPr>
        <w:t xml:space="preserve"> </w:t>
      </w:r>
      <w:r w:rsidRPr="00004965">
        <w:rPr>
          <w:szCs w:val="28"/>
          <w:lang w:val="vi-VN"/>
        </w:rPr>
        <w:t>Cai,</w:t>
      </w:r>
      <w:r w:rsidR="000F7F73" w:rsidRPr="00004965">
        <w:rPr>
          <w:szCs w:val="28"/>
          <w:lang w:val="vi-VN"/>
        </w:rPr>
        <w:t xml:space="preserve"> </w:t>
      </w:r>
      <w:r w:rsidRPr="00004965">
        <w:rPr>
          <w:szCs w:val="28"/>
          <w:lang w:val="vi-VN"/>
        </w:rPr>
        <w:t>tỷ</w:t>
      </w:r>
      <w:r w:rsidR="000F7F73" w:rsidRPr="00004965">
        <w:rPr>
          <w:szCs w:val="28"/>
          <w:lang w:val="vi-VN"/>
        </w:rPr>
        <w:t xml:space="preserve"> </w:t>
      </w:r>
      <w:r w:rsidRPr="00004965">
        <w:rPr>
          <w:szCs w:val="28"/>
          <w:lang w:val="vi-VN"/>
        </w:rPr>
        <w:t>lệ</w:t>
      </w:r>
      <w:r w:rsidR="000F7F73" w:rsidRPr="00004965">
        <w:rPr>
          <w:szCs w:val="28"/>
          <w:lang w:val="vi-VN"/>
        </w:rPr>
        <w:t xml:space="preserve"> </w:t>
      </w:r>
      <w:r w:rsidRPr="00004965">
        <w:rPr>
          <w:szCs w:val="28"/>
          <w:lang w:val="vi-VN"/>
        </w:rPr>
        <w:t>doanh</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áp</w:t>
      </w:r>
      <w:r w:rsidR="000F7F73" w:rsidRPr="00004965">
        <w:rPr>
          <w:szCs w:val="28"/>
          <w:lang w:val="vi-VN"/>
        </w:rPr>
        <w:t xml:space="preserve"> </w:t>
      </w:r>
      <w:r w:rsidRPr="00004965">
        <w:rPr>
          <w:szCs w:val="28"/>
          <w:lang w:val="vi-VN"/>
        </w:rPr>
        <w:t>dụng</w:t>
      </w:r>
      <w:r w:rsidR="000F7F73" w:rsidRPr="00004965">
        <w:rPr>
          <w:szCs w:val="28"/>
          <w:lang w:val="vi-VN"/>
        </w:rPr>
        <w:t xml:space="preserve"> </w:t>
      </w:r>
      <w:r w:rsidRPr="00004965">
        <w:rPr>
          <w:szCs w:val="28"/>
          <w:lang w:val="vi-VN"/>
        </w:rPr>
        <w:t>công</w:t>
      </w:r>
      <w:r w:rsidR="000F7F73" w:rsidRPr="00004965">
        <w:rPr>
          <w:szCs w:val="28"/>
          <w:lang w:val="vi-VN"/>
        </w:rPr>
        <w:t xml:space="preserve"> </w:t>
      </w:r>
      <w:r w:rsidRPr="00004965">
        <w:rPr>
          <w:szCs w:val="28"/>
          <w:lang w:val="vi-VN"/>
        </w:rPr>
        <w:t>nghệ</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đạt</w:t>
      </w:r>
      <w:r w:rsidR="000F7F73" w:rsidRPr="00004965">
        <w:rPr>
          <w:szCs w:val="28"/>
          <w:lang w:val="vi-VN"/>
        </w:rPr>
        <w:t xml:space="preserve"> </w:t>
      </w:r>
      <w:r w:rsidRPr="00004965">
        <w:rPr>
          <w:szCs w:val="28"/>
          <w:lang w:val="vi-VN"/>
        </w:rPr>
        <w:t>khoảng</w:t>
      </w:r>
      <w:r w:rsidR="000F7F73" w:rsidRPr="00004965">
        <w:rPr>
          <w:szCs w:val="28"/>
          <w:lang w:val="vi-VN"/>
        </w:rPr>
        <w:t xml:space="preserve"> </w:t>
      </w:r>
      <w:r w:rsidRPr="00004965">
        <w:rPr>
          <w:szCs w:val="28"/>
          <w:lang w:val="vi-VN"/>
        </w:rPr>
        <w:t>45%,</w:t>
      </w:r>
      <w:r w:rsidR="000F7F73" w:rsidRPr="00004965">
        <w:rPr>
          <w:szCs w:val="28"/>
          <w:lang w:val="vi-VN"/>
        </w:rPr>
        <w:t xml:space="preserve"> </w:t>
      </w:r>
      <w:r w:rsidRPr="00004965">
        <w:rPr>
          <w:szCs w:val="28"/>
          <w:lang w:val="vi-VN"/>
        </w:rPr>
        <w:t>nhưng</w:t>
      </w:r>
      <w:r w:rsidR="000F7F73" w:rsidRPr="00004965">
        <w:rPr>
          <w:szCs w:val="28"/>
          <w:lang w:val="vi-VN"/>
        </w:rPr>
        <w:t xml:space="preserve"> </w:t>
      </w:r>
      <w:r w:rsidRPr="00004965">
        <w:rPr>
          <w:szCs w:val="28"/>
          <w:lang w:val="vi-VN"/>
        </w:rPr>
        <w:t>lĩnh</w:t>
      </w:r>
      <w:r w:rsidR="000F7F73" w:rsidRPr="00004965">
        <w:rPr>
          <w:szCs w:val="28"/>
          <w:lang w:val="vi-VN"/>
        </w:rPr>
        <w:t xml:space="preserve"> </w:t>
      </w:r>
      <w:r w:rsidRPr="00004965">
        <w:rPr>
          <w:szCs w:val="28"/>
          <w:lang w:val="vi-VN"/>
        </w:rPr>
        <w:t>vực</w:t>
      </w:r>
      <w:r w:rsidR="000F7F73" w:rsidRPr="00004965">
        <w:rPr>
          <w:szCs w:val="28"/>
          <w:lang w:val="vi-VN"/>
        </w:rPr>
        <w:t xml:space="preserve"> </w:t>
      </w:r>
      <w:r w:rsidRPr="00004965">
        <w:rPr>
          <w:szCs w:val="28"/>
          <w:lang w:val="vi-VN"/>
        </w:rPr>
        <w:t>công</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công</w:t>
      </w:r>
      <w:r w:rsidR="000F7F73" w:rsidRPr="00004965">
        <w:rPr>
          <w:szCs w:val="28"/>
          <w:lang w:val="vi-VN"/>
        </w:rPr>
        <w:t xml:space="preserve"> </w:t>
      </w:r>
      <w:r w:rsidRPr="00004965">
        <w:rPr>
          <w:szCs w:val="28"/>
          <w:lang w:val="vi-VN"/>
        </w:rPr>
        <w:t>nghệ</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(bao</w:t>
      </w:r>
      <w:r w:rsidR="000F7F73" w:rsidRPr="00004965">
        <w:rPr>
          <w:szCs w:val="28"/>
          <w:lang w:val="vi-VN"/>
        </w:rPr>
        <w:t xml:space="preserve"> </w:t>
      </w:r>
      <w:r w:rsidRPr="00004965">
        <w:rPr>
          <w:szCs w:val="28"/>
          <w:lang w:val="vi-VN"/>
        </w:rPr>
        <w:t>gồm</w:t>
      </w:r>
      <w:r w:rsidR="000F7F73" w:rsidRPr="00004965">
        <w:rPr>
          <w:szCs w:val="28"/>
          <w:lang w:val="vi-VN"/>
        </w:rPr>
        <w:t xml:space="preserve"> </w:t>
      </w:r>
      <w:r w:rsidRPr="00004965">
        <w:rPr>
          <w:szCs w:val="28"/>
          <w:lang w:val="vi-VN"/>
        </w:rPr>
        <w:t>AI,</w:t>
      </w:r>
      <w:r w:rsidR="000F7F73" w:rsidRPr="00004965">
        <w:rPr>
          <w:szCs w:val="28"/>
          <w:lang w:val="vi-VN"/>
        </w:rPr>
        <w:t xml:space="preserve"> </w:t>
      </w:r>
      <w:r w:rsidRPr="00004965">
        <w:rPr>
          <w:szCs w:val="28"/>
          <w:lang w:val="vi-VN"/>
        </w:rPr>
        <w:t>IoT,</w:t>
      </w:r>
      <w:r w:rsidR="000F7F73" w:rsidRPr="00004965">
        <w:rPr>
          <w:szCs w:val="28"/>
          <w:lang w:val="vi-VN"/>
        </w:rPr>
        <w:t xml:space="preserve"> </w:t>
      </w:r>
      <w:r w:rsidRPr="00004965">
        <w:rPr>
          <w:szCs w:val="28"/>
          <w:lang w:val="vi-VN"/>
        </w:rPr>
        <w:t>Big</w:t>
      </w:r>
      <w:r w:rsidR="000F7F73" w:rsidRPr="00004965">
        <w:rPr>
          <w:szCs w:val="28"/>
          <w:lang w:val="vi-VN"/>
        </w:rPr>
        <w:t xml:space="preserve"> </w:t>
      </w:r>
      <w:r w:rsidRPr="00004965">
        <w:rPr>
          <w:szCs w:val="28"/>
          <w:lang w:val="vi-VN"/>
        </w:rPr>
        <w:t>Data,</w:t>
      </w:r>
      <w:r w:rsidR="000F7F73" w:rsidRPr="00004965">
        <w:rPr>
          <w:szCs w:val="28"/>
          <w:lang w:val="vi-VN"/>
        </w:rPr>
        <w:t xml:space="preserve"> </w:t>
      </w:r>
      <w:r w:rsidRPr="00004965">
        <w:rPr>
          <w:szCs w:val="28"/>
          <w:lang w:val="vi-VN"/>
        </w:rPr>
        <w:t>Blockchain)</w:t>
      </w:r>
      <w:r w:rsidR="000F7F73" w:rsidRPr="00004965">
        <w:rPr>
          <w:szCs w:val="28"/>
          <w:lang w:val="vi-VN"/>
        </w:rPr>
        <w:t xml:space="preserve"> </w:t>
      </w:r>
      <w:r w:rsidRPr="00004965">
        <w:rPr>
          <w:szCs w:val="28"/>
          <w:lang w:val="vi-VN"/>
        </w:rPr>
        <w:t>chỉ</w:t>
      </w:r>
      <w:r w:rsidR="000F7F73" w:rsidRPr="00004965">
        <w:rPr>
          <w:szCs w:val="28"/>
          <w:lang w:val="vi-VN"/>
        </w:rPr>
        <w:t xml:space="preserve"> </w:t>
      </w:r>
      <w:r w:rsidRPr="00004965">
        <w:rPr>
          <w:szCs w:val="28"/>
          <w:lang w:val="vi-VN"/>
        </w:rPr>
        <w:t>chiếm</w:t>
      </w:r>
      <w:r w:rsidR="000F7F73" w:rsidRPr="00004965">
        <w:rPr>
          <w:szCs w:val="28"/>
          <w:lang w:val="vi-VN"/>
        </w:rPr>
        <w:t xml:space="preserve"> </w:t>
      </w:r>
      <w:r w:rsidRPr="00004965">
        <w:rPr>
          <w:szCs w:val="28"/>
          <w:lang w:val="vi-VN"/>
        </w:rPr>
        <w:t>8%</w:t>
      </w:r>
      <w:r w:rsidR="000F7F73" w:rsidRPr="00004965">
        <w:rPr>
          <w:szCs w:val="28"/>
          <w:lang w:val="vi-VN"/>
        </w:rPr>
        <w:t xml:space="preserve"> </w:t>
      </w:r>
      <w:r w:rsidRPr="00004965">
        <w:rPr>
          <w:szCs w:val="28"/>
          <w:lang w:val="vi-VN"/>
        </w:rPr>
        <w:t>tổng</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doanh</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khởi</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chủ</w:t>
      </w:r>
      <w:r w:rsidR="000F7F73" w:rsidRPr="00004965">
        <w:rPr>
          <w:szCs w:val="28"/>
          <w:lang w:val="vi-VN"/>
        </w:rPr>
        <w:t xml:space="preserve"> </w:t>
      </w:r>
      <w:r w:rsidRPr="00004965">
        <w:rPr>
          <w:szCs w:val="28"/>
          <w:lang w:val="vi-VN"/>
        </w:rPr>
        <w:t>yếu</w:t>
      </w:r>
      <w:r w:rsidR="000F7F73" w:rsidRPr="00004965">
        <w:rPr>
          <w:szCs w:val="28"/>
          <w:lang w:val="vi-VN"/>
        </w:rPr>
        <w:t xml:space="preserve"> </w:t>
      </w:r>
      <w:r w:rsidRPr="00004965">
        <w:rPr>
          <w:szCs w:val="28"/>
          <w:lang w:val="vi-VN"/>
        </w:rPr>
        <w:t>tập</w:t>
      </w:r>
      <w:r w:rsidR="000F7F73" w:rsidRPr="00004965">
        <w:rPr>
          <w:szCs w:val="28"/>
          <w:lang w:val="vi-VN"/>
        </w:rPr>
        <w:t xml:space="preserve"> </w:t>
      </w:r>
      <w:r w:rsidRPr="00004965">
        <w:rPr>
          <w:szCs w:val="28"/>
          <w:lang w:val="vi-VN"/>
        </w:rPr>
        <w:t>trung</w:t>
      </w:r>
      <w:r w:rsidR="000F7F73" w:rsidRPr="00004965">
        <w:rPr>
          <w:szCs w:val="28"/>
          <w:lang w:val="vi-VN"/>
        </w:rPr>
        <w:t xml:space="preserve"> </w:t>
      </w:r>
      <w:r w:rsidRPr="00004965">
        <w:rPr>
          <w:szCs w:val="28"/>
          <w:lang w:val="vi-VN"/>
        </w:rPr>
        <w:t>vào</w:t>
      </w:r>
      <w:r w:rsidR="000F7F73" w:rsidRPr="00004965">
        <w:rPr>
          <w:szCs w:val="28"/>
          <w:lang w:val="vi-VN"/>
        </w:rPr>
        <w:t xml:space="preserve"> </w:t>
      </w:r>
      <w:r w:rsidRPr="00004965">
        <w:rPr>
          <w:szCs w:val="28"/>
          <w:lang w:val="vi-VN"/>
        </w:rPr>
        <w:t>du</w:t>
      </w:r>
      <w:r w:rsidR="000F7F73" w:rsidRPr="00004965">
        <w:rPr>
          <w:szCs w:val="28"/>
          <w:lang w:val="vi-VN"/>
        </w:rPr>
        <w:t xml:space="preserve"> </w:t>
      </w:r>
      <w:r w:rsidRPr="00004965">
        <w:rPr>
          <w:szCs w:val="28"/>
          <w:lang w:val="vi-VN"/>
        </w:rPr>
        <w:t>lịch</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và</w:t>
      </w:r>
      <w:r w:rsidR="000F7F73" w:rsidRPr="00004965">
        <w:rPr>
          <w:szCs w:val="28"/>
          <w:lang w:val="vi-VN"/>
        </w:rPr>
        <w:t xml:space="preserve"> </w:t>
      </w:r>
      <w:r w:rsidRPr="00004965">
        <w:rPr>
          <w:szCs w:val="28"/>
          <w:lang w:val="vi-VN"/>
        </w:rPr>
        <w:t>nông</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thông</w:t>
      </w:r>
      <w:r w:rsidR="000F7F73" w:rsidRPr="00004965">
        <w:rPr>
          <w:szCs w:val="28"/>
          <w:lang w:val="vi-VN"/>
        </w:rPr>
        <w:t xml:space="preserve"> </w:t>
      </w:r>
      <w:r w:rsidRPr="00004965">
        <w:rPr>
          <w:szCs w:val="28"/>
          <w:lang w:val="vi-VN"/>
        </w:rPr>
        <w:t>minh.</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lượng</w:t>
      </w:r>
      <w:r w:rsidR="000F7F73" w:rsidRPr="00004965">
        <w:rPr>
          <w:szCs w:val="28"/>
          <w:lang w:val="vi-VN"/>
        </w:rPr>
        <w:t xml:space="preserve"> </w:t>
      </w:r>
      <w:r w:rsidRPr="00004965">
        <w:rPr>
          <w:szCs w:val="28"/>
          <w:lang w:val="vi-VN"/>
        </w:rPr>
        <w:t>dự</w:t>
      </w:r>
      <w:r w:rsidR="000F7F73" w:rsidRPr="00004965">
        <w:rPr>
          <w:szCs w:val="28"/>
          <w:lang w:val="vi-VN"/>
        </w:rPr>
        <w:t xml:space="preserve"> </w:t>
      </w:r>
      <w:r w:rsidRPr="00004965">
        <w:rPr>
          <w:szCs w:val="28"/>
          <w:lang w:val="vi-VN"/>
        </w:rPr>
        <w:t>án</w:t>
      </w:r>
      <w:r w:rsidR="000F7F73" w:rsidRPr="00004965">
        <w:rPr>
          <w:szCs w:val="28"/>
          <w:lang w:val="vi-VN"/>
        </w:rPr>
        <w:t xml:space="preserve"> </w:t>
      </w:r>
      <w:r w:rsidRPr="00004965">
        <w:rPr>
          <w:szCs w:val="28"/>
          <w:lang w:val="vi-VN"/>
        </w:rPr>
        <w:t>khởi</w:t>
      </w:r>
      <w:r w:rsidR="000F7F73" w:rsidRPr="00004965">
        <w:rPr>
          <w:szCs w:val="28"/>
          <w:lang w:val="vi-VN"/>
        </w:rPr>
        <w:t xml:space="preserve"> </w:t>
      </w:r>
      <w:r w:rsidRPr="00004965">
        <w:rPr>
          <w:szCs w:val="28"/>
          <w:lang w:val="vi-VN"/>
        </w:rPr>
        <w:t>nghiệp</w:t>
      </w:r>
      <w:r w:rsidR="000F7F73" w:rsidRPr="00004965">
        <w:rPr>
          <w:szCs w:val="28"/>
          <w:lang w:val="vi-VN"/>
        </w:rPr>
        <w:t xml:space="preserve"> </w:t>
      </w:r>
      <w:r w:rsidRPr="00004965">
        <w:rPr>
          <w:szCs w:val="28"/>
          <w:lang w:val="vi-VN"/>
        </w:rPr>
        <w:t>sáng</w:t>
      </w:r>
      <w:r w:rsidR="000F7F73" w:rsidRPr="00004965">
        <w:rPr>
          <w:szCs w:val="28"/>
          <w:lang w:val="vi-VN"/>
        </w:rPr>
        <w:t xml:space="preserve"> </w:t>
      </w:r>
      <w:r w:rsidRPr="00004965">
        <w:rPr>
          <w:szCs w:val="28"/>
          <w:lang w:val="vi-VN"/>
        </w:rPr>
        <w:t>tạo</w:t>
      </w:r>
      <w:r w:rsidR="000F7F73" w:rsidRPr="00004965">
        <w:rPr>
          <w:szCs w:val="28"/>
          <w:lang w:val="vi-VN"/>
        </w:rPr>
        <w:t xml:space="preserve"> </w:t>
      </w:r>
      <w:r w:rsidRPr="00004965">
        <w:rPr>
          <w:szCs w:val="28"/>
          <w:lang w:val="vi-VN"/>
        </w:rPr>
        <w:t>trong</w:t>
      </w:r>
      <w:r w:rsidR="000F7F73" w:rsidRPr="00004965">
        <w:rPr>
          <w:szCs w:val="28"/>
          <w:lang w:val="vi-VN"/>
        </w:rPr>
        <w:t xml:space="preserve"> </w:t>
      </w:r>
      <w:r w:rsidRPr="00004965">
        <w:rPr>
          <w:szCs w:val="28"/>
          <w:lang w:val="vi-VN"/>
        </w:rPr>
        <w:t>công</w:t>
      </w:r>
      <w:r w:rsidR="000F7F73" w:rsidRPr="00004965">
        <w:rPr>
          <w:szCs w:val="28"/>
          <w:lang w:val="vi-VN"/>
        </w:rPr>
        <w:t xml:space="preserve"> </w:t>
      </w:r>
      <w:r w:rsidRPr="00004965">
        <w:rPr>
          <w:szCs w:val="28"/>
          <w:lang w:val="vi-VN"/>
        </w:rPr>
        <w:t>nghệ</w:t>
      </w:r>
      <w:r w:rsidR="000F7F73" w:rsidRPr="00004965">
        <w:rPr>
          <w:szCs w:val="28"/>
          <w:lang w:val="vi-VN"/>
        </w:rPr>
        <w:t xml:space="preserve"> </w:t>
      </w:r>
      <w:r w:rsidRPr="00004965">
        <w:rPr>
          <w:szCs w:val="28"/>
          <w:lang w:val="vi-VN"/>
        </w:rPr>
        <w:t>số</w:t>
      </w:r>
      <w:r w:rsidR="000F7F73" w:rsidRPr="00004965">
        <w:rPr>
          <w:szCs w:val="28"/>
          <w:lang w:val="vi-VN"/>
        </w:rPr>
        <w:t xml:space="preserve"> </w:t>
      </w:r>
      <w:r w:rsidRPr="00004965">
        <w:rPr>
          <w:szCs w:val="28"/>
          <w:lang w:val="vi-VN"/>
        </w:rPr>
        <w:t>chỉ</w:t>
      </w:r>
      <w:r w:rsidR="000F7F73" w:rsidRPr="00004965">
        <w:rPr>
          <w:szCs w:val="28"/>
          <w:lang w:val="vi-VN"/>
        </w:rPr>
        <w:t xml:space="preserve"> </w:t>
      </w:r>
      <w:r w:rsidRPr="00004965">
        <w:rPr>
          <w:szCs w:val="28"/>
          <w:lang w:val="vi-VN"/>
        </w:rPr>
        <w:t>khoảng</w:t>
      </w:r>
      <w:r w:rsidR="000F7F73" w:rsidRPr="00004965">
        <w:rPr>
          <w:szCs w:val="28"/>
          <w:lang w:val="vi-VN"/>
        </w:rPr>
        <w:t xml:space="preserve"> </w:t>
      </w:r>
      <w:r w:rsidRPr="00004965">
        <w:rPr>
          <w:szCs w:val="28"/>
          <w:lang w:val="vi-VN"/>
        </w:rPr>
        <w:t>15</w:t>
      </w:r>
      <w:r w:rsidR="000F7F73" w:rsidRPr="00004965">
        <w:rPr>
          <w:szCs w:val="28"/>
          <w:lang w:val="vi-VN"/>
        </w:rPr>
        <w:t xml:space="preserve"> </w:t>
      </w:r>
      <w:r w:rsidRPr="00004965">
        <w:rPr>
          <w:szCs w:val="28"/>
          <w:lang w:val="vi-VN"/>
        </w:rPr>
        <w:t>dự</w:t>
      </w:r>
      <w:r w:rsidR="000F7F73" w:rsidRPr="00004965">
        <w:rPr>
          <w:szCs w:val="28"/>
          <w:lang w:val="vi-VN"/>
        </w:rPr>
        <w:t xml:space="preserve"> </w:t>
      </w:r>
      <w:r w:rsidRPr="00004965">
        <w:rPr>
          <w:szCs w:val="28"/>
          <w:lang w:val="vi-VN"/>
        </w:rPr>
        <w:t>án/năm</w:t>
      </w:r>
      <w:r w:rsidR="000F7F73" w:rsidRPr="00004965">
        <w:rPr>
          <w:szCs w:val="28"/>
          <w:lang w:val="vi-VN"/>
        </w:rPr>
        <w:t xml:space="preserve"> </w:t>
      </w:r>
      <w:r w:rsidRPr="00004965">
        <w:rPr>
          <w:szCs w:val="28"/>
          <w:lang w:val="vi-VN"/>
        </w:rPr>
        <w:t>(tăng</w:t>
      </w:r>
      <w:r w:rsidR="000F7F73" w:rsidRPr="00004965">
        <w:rPr>
          <w:szCs w:val="28"/>
          <w:lang w:val="vi-VN"/>
        </w:rPr>
        <w:t xml:space="preserve"> </w:t>
      </w:r>
      <w:r w:rsidRPr="00004965">
        <w:rPr>
          <w:szCs w:val="28"/>
          <w:lang w:val="vi-VN"/>
        </w:rPr>
        <w:t>20%</w:t>
      </w:r>
      <w:r w:rsidR="000F7F73" w:rsidRPr="00004965">
        <w:rPr>
          <w:szCs w:val="28"/>
          <w:lang w:val="vi-VN"/>
        </w:rPr>
        <w:t xml:space="preserve"> </w:t>
      </w:r>
      <w:r w:rsidRPr="00004965">
        <w:rPr>
          <w:szCs w:val="28"/>
          <w:lang w:val="vi-VN"/>
        </w:rPr>
        <w:t>so</w:t>
      </w:r>
      <w:r w:rsidR="000F7F73" w:rsidRPr="00004965">
        <w:rPr>
          <w:szCs w:val="28"/>
          <w:lang w:val="vi-VN"/>
        </w:rPr>
        <w:t xml:space="preserve"> </w:t>
      </w:r>
      <w:r w:rsidRPr="00004965">
        <w:rPr>
          <w:szCs w:val="28"/>
          <w:lang w:val="vi-VN"/>
        </w:rPr>
        <w:t>với</w:t>
      </w:r>
      <w:r w:rsidR="000F7F73" w:rsidRPr="00004965">
        <w:rPr>
          <w:szCs w:val="28"/>
          <w:lang w:val="vi-VN"/>
        </w:rPr>
        <w:t xml:space="preserve"> </w:t>
      </w:r>
      <w:r w:rsidRPr="00004965">
        <w:rPr>
          <w:szCs w:val="28"/>
          <w:lang w:val="vi-VN"/>
        </w:rPr>
        <w:t>2024),</w:t>
      </w:r>
      <w:r w:rsidR="000F7F73" w:rsidRPr="00004965">
        <w:rPr>
          <w:szCs w:val="28"/>
          <w:lang w:val="vi-VN"/>
        </w:rPr>
        <w:t xml:space="preserve"> </w:t>
      </w:r>
      <w:r w:rsidRPr="00004965">
        <w:rPr>
          <w:szCs w:val="28"/>
          <w:lang w:val="vi-VN"/>
        </w:rPr>
        <w:t>nhưng</w:t>
      </w:r>
      <w:r w:rsidR="000F7F73" w:rsidRPr="00004965">
        <w:rPr>
          <w:szCs w:val="28"/>
          <w:lang w:val="vi-VN"/>
        </w:rPr>
        <w:t xml:space="preserve"> </w:t>
      </w:r>
      <w:r w:rsidRPr="00004965">
        <w:rPr>
          <w:szCs w:val="28"/>
          <w:lang w:val="vi-VN"/>
        </w:rPr>
        <w:t>thiếu</w:t>
      </w:r>
      <w:r w:rsidR="000F7F73" w:rsidRPr="00004965">
        <w:rPr>
          <w:szCs w:val="28"/>
          <w:lang w:val="vi-VN"/>
        </w:rPr>
        <w:t xml:space="preserve"> </w:t>
      </w:r>
      <w:r w:rsidRPr="00004965">
        <w:rPr>
          <w:szCs w:val="28"/>
          <w:lang w:val="vi-VN"/>
        </w:rPr>
        <w:t>nguồn</w:t>
      </w:r>
      <w:r w:rsidR="000F7F73" w:rsidRPr="00004965">
        <w:rPr>
          <w:szCs w:val="28"/>
          <w:lang w:val="vi-VN"/>
        </w:rPr>
        <w:t xml:space="preserve"> </w:t>
      </w:r>
      <w:r w:rsidRPr="00004965">
        <w:rPr>
          <w:szCs w:val="28"/>
          <w:lang w:val="vi-VN"/>
        </w:rPr>
        <w:t>lực</w:t>
      </w:r>
      <w:r w:rsidR="000F7F73" w:rsidRPr="00004965">
        <w:rPr>
          <w:szCs w:val="28"/>
          <w:lang w:val="vi-VN"/>
        </w:rPr>
        <w:t xml:space="preserve"> </w:t>
      </w:r>
      <w:r w:rsidRPr="00004965">
        <w:rPr>
          <w:szCs w:val="28"/>
          <w:lang w:val="vi-VN"/>
        </w:rPr>
        <w:t>tài</w:t>
      </w:r>
      <w:r w:rsidR="000F7F73" w:rsidRPr="00004965">
        <w:rPr>
          <w:szCs w:val="28"/>
          <w:lang w:val="vi-VN"/>
        </w:rPr>
        <w:t xml:space="preserve"> </w:t>
      </w:r>
      <w:r w:rsidRPr="00004965">
        <w:rPr>
          <w:szCs w:val="28"/>
          <w:lang w:val="vi-VN"/>
        </w:rPr>
        <w:t>chính,</w:t>
      </w:r>
      <w:r w:rsidR="000F7F73" w:rsidRPr="00004965">
        <w:rPr>
          <w:szCs w:val="28"/>
          <w:lang w:val="vi-VN"/>
        </w:rPr>
        <w:t xml:space="preserve"> </w:t>
      </w:r>
      <w:r w:rsidRPr="00004965">
        <w:rPr>
          <w:szCs w:val="28"/>
          <w:lang w:val="vi-VN"/>
        </w:rPr>
        <w:t>nhân</w:t>
      </w:r>
      <w:r w:rsidR="000F7F73" w:rsidRPr="00004965">
        <w:rPr>
          <w:szCs w:val="28"/>
          <w:lang w:val="vi-VN"/>
        </w:rPr>
        <w:t xml:space="preserve"> </w:t>
      </w:r>
      <w:r w:rsidRPr="00004965">
        <w:rPr>
          <w:szCs w:val="28"/>
          <w:lang w:val="vi-VN"/>
        </w:rPr>
        <w:t>lực</w:t>
      </w:r>
      <w:r w:rsidR="000F7F73" w:rsidRPr="00004965">
        <w:rPr>
          <w:szCs w:val="28"/>
          <w:lang w:val="vi-VN"/>
        </w:rPr>
        <w:t xml:space="preserve"> </w:t>
      </w:r>
      <w:r w:rsidRPr="00004965">
        <w:rPr>
          <w:szCs w:val="28"/>
          <w:lang w:val="vi-VN"/>
        </w:rPr>
        <w:t>chất</w:t>
      </w:r>
      <w:r w:rsidR="000F7F73" w:rsidRPr="00004965">
        <w:rPr>
          <w:szCs w:val="28"/>
          <w:lang w:val="vi-VN"/>
        </w:rPr>
        <w:t xml:space="preserve"> </w:t>
      </w:r>
      <w:r w:rsidRPr="00004965">
        <w:rPr>
          <w:szCs w:val="28"/>
          <w:lang w:val="vi-VN"/>
        </w:rPr>
        <w:t>lượng</w:t>
      </w:r>
      <w:r w:rsidR="000F7F73" w:rsidRPr="00004965">
        <w:rPr>
          <w:szCs w:val="28"/>
          <w:lang w:val="vi-VN"/>
        </w:rPr>
        <w:t xml:space="preserve"> </w:t>
      </w:r>
      <w:r w:rsidRPr="00004965">
        <w:rPr>
          <w:szCs w:val="28"/>
          <w:lang w:val="vi-VN"/>
        </w:rPr>
        <w:t>cao</w:t>
      </w:r>
      <w:r w:rsidR="000F7F73" w:rsidRPr="00004965">
        <w:rPr>
          <w:szCs w:val="28"/>
          <w:lang w:val="vi-VN"/>
        </w:rPr>
        <w:t xml:space="preserve"> </w:t>
      </w:r>
      <w:r w:rsidRPr="00004965">
        <w:rPr>
          <w:szCs w:val="28"/>
          <w:lang w:val="vi-VN"/>
        </w:rPr>
        <w:t>và</w:t>
      </w:r>
      <w:r w:rsidR="000F7F73" w:rsidRPr="00004965">
        <w:rPr>
          <w:szCs w:val="28"/>
          <w:lang w:val="vi-VN"/>
        </w:rPr>
        <w:t xml:space="preserve"> </w:t>
      </w:r>
      <w:r w:rsidRPr="00004965">
        <w:rPr>
          <w:szCs w:val="28"/>
          <w:lang w:val="vi-VN"/>
        </w:rPr>
        <w:t>cơ</w:t>
      </w:r>
      <w:r w:rsidR="000F7F73" w:rsidRPr="00004965">
        <w:rPr>
          <w:szCs w:val="28"/>
          <w:lang w:val="vi-VN"/>
        </w:rPr>
        <w:t xml:space="preserve"> </w:t>
      </w:r>
      <w:r w:rsidRPr="00004965">
        <w:rPr>
          <w:szCs w:val="28"/>
          <w:lang w:val="vi-VN"/>
        </w:rPr>
        <w:t>sở</w:t>
      </w:r>
      <w:r w:rsidR="000F7F73" w:rsidRPr="00004965">
        <w:rPr>
          <w:szCs w:val="28"/>
          <w:lang w:val="vi-VN"/>
        </w:rPr>
        <w:t xml:space="preserve"> </w:t>
      </w:r>
      <w:r w:rsidRPr="00004965">
        <w:rPr>
          <w:szCs w:val="28"/>
          <w:lang w:val="vi-VN"/>
        </w:rPr>
        <w:t>hạ</w:t>
      </w:r>
      <w:r w:rsidR="000F7F73" w:rsidRPr="00004965">
        <w:rPr>
          <w:szCs w:val="28"/>
          <w:lang w:val="vi-VN"/>
        </w:rPr>
        <w:t xml:space="preserve"> </w:t>
      </w:r>
      <w:r w:rsidRPr="00004965">
        <w:rPr>
          <w:szCs w:val="28"/>
          <w:lang w:val="vi-VN"/>
        </w:rPr>
        <w:t>tầng</w:t>
      </w:r>
      <w:r w:rsidR="000F7F73" w:rsidRPr="00004965">
        <w:rPr>
          <w:szCs w:val="28"/>
          <w:lang w:val="vi-VN"/>
        </w:rPr>
        <w:t xml:space="preserve"> </w:t>
      </w:r>
      <w:r w:rsidRPr="00004965">
        <w:rPr>
          <w:szCs w:val="28"/>
          <w:lang w:val="vi-VN"/>
        </w:rPr>
        <w:t>R&amp;D.</w:t>
      </w:r>
      <w:r w:rsidR="000F7F73" w:rsidRPr="00004965">
        <w:rPr>
          <w:szCs w:val="28"/>
          <w:lang w:val="vi-VN"/>
        </w:rPr>
        <w:t xml:space="preserve"> </w:t>
      </w:r>
      <w:r w:rsidRPr="00004965">
        <w:rPr>
          <w:szCs w:val="28"/>
          <w:lang w:val="vi-VN"/>
        </w:rPr>
        <w:t>Hệ</w:t>
      </w:r>
      <w:r w:rsidR="000F7F73" w:rsidRPr="00004965">
        <w:rPr>
          <w:szCs w:val="28"/>
          <w:lang w:val="vi-VN"/>
        </w:rPr>
        <w:t xml:space="preserve"> </w:t>
      </w:r>
      <w:r w:rsidRPr="00004965">
        <w:rPr>
          <w:szCs w:val="28"/>
          <w:lang w:val="vi-VN"/>
        </w:rPr>
        <w:t>quả</w:t>
      </w:r>
      <w:r w:rsidR="000F7F73" w:rsidRPr="00004965">
        <w:rPr>
          <w:szCs w:val="28"/>
          <w:lang w:val="vi-VN"/>
        </w:rPr>
        <w:t xml:space="preserve"> </w:t>
      </w:r>
      <w:r w:rsidRPr="00004965">
        <w:rPr>
          <w:szCs w:val="28"/>
          <w:lang w:val="vi-VN"/>
        </w:rPr>
        <w:t>là</w:t>
      </w:r>
      <w:r w:rsidR="000F7F73" w:rsidRPr="00004965">
        <w:rPr>
          <w:szCs w:val="28"/>
          <w:lang w:val="vi-VN"/>
        </w:rPr>
        <w:t xml:space="preserve"> </w:t>
      </w:r>
      <w:r w:rsidRPr="00004965">
        <w:rPr>
          <w:szCs w:val="28"/>
          <w:lang w:val="vi-VN"/>
        </w:rPr>
        <w:t>nhiều</w:t>
      </w:r>
      <w:r w:rsidR="000F7F73" w:rsidRPr="00004965">
        <w:rPr>
          <w:szCs w:val="28"/>
          <w:lang w:val="vi-VN"/>
        </w:rPr>
        <w:t xml:space="preserve"> </w:t>
      </w:r>
      <w:r w:rsidRPr="00004965">
        <w:rPr>
          <w:szCs w:val="28"/>
          <w:lang w:val="vi-VN"/>
        </w:rPr>
        <w:t>ý</w:t>
      </w:r>
      <w:r w:rsidR="000F7F73" w:rsidRPr="00004965">
        <w:rPr>
          <w:szCs w:val="28"/>
          <w:lang w:val="vi-VN"/>
        </w:rPr>
        <w:t xml:space="preserve"> </w:t>
      </w:r>
      <w:r w:rsidRPr="00004965">
        <w:rPr>
          <w:szCs w:val="28"/>
          <w:lang w:val="vi-VN"/>
        </w:rPr>
        <w:t>tưởng</w:t>
      </w:r>
      <w:r w:rsidR="000F7F73" w:rsidRPr="00004965">
        <w:rPr>
          <w:szCs w:val="28"/>
          <w:lang w:val="vi-VN"/>
        </w:rPr>
        <w:t xml:space="preserve"> </w:t>
      </w:r>
      <w:r w:rsidRPr="00004965">
        <w:rPr>
          <w:szCs w:val="28"/>
          <w:lang w:val="vi-VN"/>
        </w:rPr>
        <w:t>tiềm</w:t>
      </w:r>
      <w:r w:rsidR="000F7F73" w:rsidRPr="00004965">
        <w:rPr>
          <w:szCs w:val="28"/>
          <w:lang w:val="vi-VN"/>
        </w:rPr>
        <w:t xml:space="preserve"> </w:t>
      </w:r>
      <w:r w:rsidRPr="00004965">
        <w:rPr>
          <w:szCs w:val="28"/>
          <w:lang w:val="vi-VN"/>
        </w:rPr>
        <w:t>năng</w:t>
      </w:r>
      <w:r w:rsidR="000F7F73" w:rsidRPr="00004965">
        <w:rPr>
          <w:szCs w:val="28"/>
          <w:lang w:val="vi-VN"/>
        </w:rPr>
        <w:t xml:space="preserve"> </w:t>
      </w:r>
      <w:r w:rsidRPr="00004965">
        <w:rPr>
          <w:szCs w:val="28"/>
          <w:lang w:val="vi-VN"/>
        </w:rPr>
        <w:t>không</w:t>
      </w:r>
      <w:r w:rsidR="000F7F73" w:rsidRPr="00004965">
        <w:rPr>
          <w:szCs w:val="28"/>
          <w:lang w:val="vi-VN"/>
        </w:rPr>
        <w:t xml:space="preserve"> </w:t>
      </w:r>
      <w:r w:rsidRPr="00004965">
        <w:rPr>
          <w:szCs w:val="28"/>
          <w:lang w:val="vi-VN"/>
        </w:rPr>
        <w:t>được</w:t>
      </w:r>
      <w:r w:rsidR="000F7F73" w:rsidRPr="00004965">
        <w:rPr>
          <w:szCs w:val="28"/>
          <w:lang w:val="vi-VN"/>
        </w:rPr>
        <w:t xml:space="preserve"> </w:t>
      </w:r>
      <w:r w:rsidRPr="00004965">
        <w:rPr>
          <w:szCs w:val="28"/>
          <w:lang w:val="vi-VN"/>
        </w:rPr>
        <w:t>triển</w:t>
      </w:r>
      <w:r w:rsidR="000F7F73" w:rsidRPr="00004965">
        <w:rPr>
          <w:szCs w:val="28"/>
          <w:lang w:val="vi-VN"/>
        </w:rPr>
        <w:t xml:space="preserve"> </w:t>
      </w:r>
      <w:r w:rsidRPr="00004965">
        <w:rPr>
          <w:szCs w:val="28"/>
          <w:lang w:val="vi-VN"/>
        </w:rPr>
        <w:t>khai,</w:t>
      </w:r>
      <w:r w:rsidR="000F7F73" w:rsidRPr="00004965">
        <w:rPr>
          <w:szCs w:val="28"/>
          <w:lang w:val="vi-VN"/>
        </w:rPr>
        <w:t xml:space="preserve"> </w:t>
      </w:r>
      <w:r w:rsidRPr="00004965">
        <w:rPr>
          <w:szCs w:val="28"/>
          <w:lang w:val="vi-VN"/>
        </w:rPr>
        <w:t>dẫn</w:t>
      </w:r>
      <w:r w:rsidR="000F7F73" w:rsidRPr="00004965">
        <w:rPr>
          <w:szCs w:val="28"/>
          <w:lang w:val="vi-VN"/>
        </w:rPr>
        <w:t xml:space="preserve"> </w:t>
      </w:r>
      <w:r w:rsidRPr="00004965">
        <w:rPr>
          <w:szCs w:val="28"/>
          <w:lang w:val="vi-VN"/>
        </w:rPr>
        <w:t>đến</w:t>
      </w:r>
      <w:r w:rsidR="000F7F73" w:rsidRPr="00004965">
        <w:rPr>
          <w:szCs w:val="28"/>
          <w:lang w:val="vi-VN"/>
        </w:rPr>
        <w:t xml:space="preserve"> </w:t>
      </w:r>
      <w:r w:rsidRPr="00004965">
        <w:rPr>
          <w:szCs w:val="28"/>
          <w:lang w:val="vi-VN"/>
        </w:rPr>
        <w:t>mất</w:t>
      </w:r>
      <w:r w:rsidR="000F7F73" w:rsidRPr="00004965">
        <w:rPr>
          <w:szCs w:val="28"/>
          <w:lang w:val="vi-VN"/>
        </w:rPr>
        <w:t xml:space="preserve"> </w:t>
      </w:r>
      <w:r w:rsidRPr="00004965">
        <w:rPr>
          <w:szCs w:val="28"/>
          <w:lang w:val="vi-VN"/>
        </w:rPr>
        <w:t>cơ</w:t>
      </w:r>
      <w:r w:rsidR="000F7F73" w:rsidRPr="00004965">
        <w:rPr>
          <w:szCs w:val="28"/>
          <w:lang w:val="vi-VN"/>
        </w:rPr>
        <w:t xml:space="preserve"> </w:t>
      </w:r>
      <w:r w:rsidRPr="00004965">
        <w:rPr>
          <w:szCs w:val="28"/>
          <w:lang w:val="vi-VN"/>
        </w:rPr>
        <w:t>hội</w:t>
      </w:r>
      <w:r w:rsidR="000F7F73" w:rsidRPr="00004965">
        <w:rPr>
          <w:szCs w:val="28"/>
          <w:lang w:val="vi-VN"/>
        </w:rPr>
        <w:t xml:space="preserve"> </w:t>
      </w:r>
      <w:r w:rsidRPr="00004965">
        <w:rPr>
          <w:szCs w:val="28"/>
          <w:lang w:val="vi-VN"/>
        </w:rPr>
        <w:t>thu</w:t>
      </w:r>
      <w:r w:rsidR="000F7F73" w:rsidRPr="00004965">
        <w:rPr>
          <w:szCs w:val="28"/>
          <w:lang w:val="vi-VN"/>
        </w:rPr>
        <w:t xml:space="preserve"> </w:t>
      </w:r>
      <w:r w:rsidRPr="00004965">
        <w:rPr>
          <w:szCs w:val="28"/>
          <w:lang w:val="vi-VN"/>
        </w:rPr>
        <w:t>hút</w:t>
      </w:r>
      <w:r w:rsidR="000F7F73" w:rsidRPr="00004965">
        <w:rPr>
          <w:szCs w:val="28"/>
          <w:lang w:val="vi-VN"/>
        </w:rPr>
        <w:t xml:space="preserve"> </w:t>
      </w:r>
      <w:r w:rsidRPr="00004965">
        <w:rPr>
          <w:szCs w:val="28"/>
          <w:lang w:val="vi-VN"/>
        </w:rPr>
        <w:t>đầu</w:t>
      </w:r>
      <w:r w:rsidR="000F7F73" w:rsidRPr="00004965">
        <w:rPr>
          <w:szCs w:val="28"/>
          <w:lang w:val="vi-VN"/>
        </w:rPr>
        <w:t xml:space="preserve"> </w:t>
      </w:r>
      <w:r w:rsidRPr="00004965">
        <w:rPr>
          <w:szCs w:val="28"/>
          <w:lang w:val="vi-VN"/>
        </w:rPr>
        <w:t>tư</w:t>
      </w:r>
      <w:r w:rsidR="000F7F73" w:rsidRPr="00004965">
        <w:rPr>
          <w:szCs w:val="28"/>
          <w:lang w:val="vi-VN"/>
        </w:rPr>
        <w:t xml:space="preserve"> </w:t>
      </w:r>
      <w:r w:rsidRPr="00004965">
        <w:rPr>
          <w:szCs w:val="28"/>
          <w:lang w:val="vi-VN"/>
        </w:rPr>
        <w:t>nước</w:t>
      </w:r>
      <w:r w:rsidR="000F7F73" w:rsidRPr="00004965">
        <w:rPr>
          <w:szCs w:val="28"/>
          <w:lang w:val="vi-VN"/>
        </w:rPr>
        <w:t xml:space="preserve"> </w:t>
      </w:r>
      <w:r w:rsidRPr="00004965">
        <w:rPr>
          <w:szCs w:val="28"/>
          <w:lang w:val="vi-VN"/>
        </w:rPr>
        <w:t>ngoài</w:t>
      </w:r>
      <w:r w:rsidR="000F7F73" w:rsidRPr="00004965">
        <w:rPr>
          <w:szCs w:val="28"/>
          <w:lang w:val="vi-VN"/>
        </w:rPr>
        <w:t xml:space="preserve"> </w:t>
      </w:r>
      <w:r w:rsidRPr="00004965">
        <w:rPr>
          <w:szCs w:val="28"/>
          <w:lang w:val="vi-VN"/>
        </w:rPr>
        <w:t>(FDI)</w:t>
      </w:r>
      <w:r w:rsidR="000F7F73" w:rsidRPr="00004965">
        <w:rPr>
          <w:szCs w:val="28"/>
          <w:lang w:val="vi-VN"/>
        </w:rPr>
        <w:t xml:space="preserve"> </w:t>
      </w:r>
      <w:r w:rsidRPr="00004965">
        <w:rPr>
          <w:szCs w:val="28"/>
          <w:lang w:val="vi-VN"/>
        </w:rPr>
        <w:t>từ</w:t>
      </w:r>
      <w:r w:rsidR="000F7F73" w:rsidRPr="00004965">
        <w:rPr>
          <w:szCs w:val="28"/>
          <w:lang w:val="vi-VN"/>
        </w:rPr>
        <w:t xml:space="preserve"> </w:t>
      </w:r>
      <w:r w:rsidRPr="00004965">
        <w:rPr>
          <w:szCs w:val="28"/>
          <w:lang w:val="vi-VN"/>
        </w:rPr>
        <w:t>các</w:t>
      </w:r>
      <w:r w:rsidR="000F7F73" w:rsidRPr="00004965">
        <w:rPr>
          <w:szCs w:val="28"/>
          <w:lang w:val="vi-VN"/>
        </w:rPr>
        <w:t xml:space="preserve"> </w:t>
      </w:r>
      <w:r w:rsidRPr="00004965">
        <w:rPr>
          <w:szCs w:val="28"/>
          <w:lang w:val="vi-VN"/>
        </w:rPr>
        <w:t>đối</w:t>
      </w:r>
      <w:r w:rsidR="000F7F73" w:rsidRPr="00004965">
        <w:rPr>
          <w:szCs w:val="28"/>
          <w:lang w:val="vi-VN"/>
        </w:rPr>
        <w:t xml:space="preserve"> </w:t>
      </w:r>
      <w:r w:rsidRPr="00004965">
        <w:rPr>
          <w:szCs w:val="28"/>
          <w:lang w:val="vi-VN"/>
        </w:rPr>
        <w:t>tác</w:t>
      </w:r>
      <w:r w:rsidR="000F7F73" w:rsidRPr="00004965">
        <w:rPr>
          <w:szCs w:val="28"/>
          <w:lang w:val="vi-VN"/>
        </w:rPr>
        <w:t xml:space="preserve"> </w:t>
      </w:r>
      <w:r w:rsidRPr="00004965">
        <w:rPr>
          <w:szCs w:val="28"/>
          <w:lang w:val="vi-VN"/>
        </w:rPr>
        <w:t>Trung</w:t>
      </w:r>
      <w:r w:rsidR="000F7F73" w:rsidRPr="00004965">
        <w:rPr>
          <w:szCs w:val="28"/>
          <w:lang w:val="vi-VN"/>
        </w:rPr>
        <w:t xml:space="preserve"> </w:t>
      </w:r>
      <w:r w:rsidRPr="00004965">
        <w:rPr>
          <w:szCs w:val="28"/>
          <w:lang w:val="vi-VN"/>
        </w:rPr>
        <w:t>Quốc</w:t>
      </w:r>
      <w:r w:rsidR="000F7F73" w:rsidRPr="00004965">
        <w:rPr>
          <w:szCs w:val="28"/>
          <w:lang w:val="vi-VN"/>
        </w:rPr>
        <w:t xml:space="preserve"> </w:t>
      </w:r>
      <w:r w:rsidRPr="00004965">
        <w:rPr>
          <w:szCs w:val="28"/>
          <w:lang w:val="vi-VN"/>
        </w:rPr>
        <w:t>và</w:t>
      </w:r>
      <w:r w:rsidR="000F7F73" w:rsidRPr="00004965">
        <w:rPr>
          <w:szCs w:val="28"/>
          <w:lang w:val="vi-VN"/>
        </w:rPr>
        <w:t xml:space="preserve"> </w:t>
      </w:r>
      <w:r w:rsidRPr="00004965">
        <w:rPr>
          <w:szCs w:val="28"/>
          <w:lang w:val="vi-VN"/>
        </w:rPr>
        <w:t>ASEAN.</w:t>
      </w:r>
    </w:p>
    <w:p w14:paraId="0AC9E889" w14:textId="1F7AA651" w:rsidR="00416A63" w:rsidRPr="00004965" w:rsidRDefault="00416A63" w:rsidP="003E1E18">
      <w:pPr>
        <w:shd w:val="clear" w:color="auto" w:fill="FFFFFF"/>
        <w:spacing w:before="120" w:after="120" w:line="240" w:lineRule="auto"/>
        <w:ind w:firstLine="567"/>
        <w:jc w:val="both"/>
        <w:rPr>
          <w:spacing w:val="-4"/>
          <w:szCs w:val="28"/>
          <w:lang w:val="vi-VN"/>
        </w:rPr>
      </w:pPr>
      <w:r w:rsidRPr="00004965">
        <w:rPr>
          <w:spacing w:val="-4"/>
          <w:szCs w:val="28"/>
          <w:lang w:val="vi-VN"/>
        </w:rPr>
        <w:t>Bối</w:t>
      </w:r>
      <w:r w:rsidR="000F7F73" w:rsidRPr="00004965">
        <w:rPr>
          <w:spacing w:val="-4"/>
          <w:szCs w:val="28"/>
          <w:lang w:val="vi-VN"/>
        </w:rPr>
        <w:t xml:space="preserve"> </w:t>
      </w:r>
      <w:r w:rsidRPr="00004965">
        <w:rPr>
          <w:spacing w:val="-4"/>
          <w:szCs w:val="28"/>
          <w:lang w:val="vi-VN"/>
        </w:rPr>
        <w:t>cảnh</w:t>
      </w:r>
      <w:r w:rsidR="000F7F73" w:rsidRPr="00004965">
        <w:rPr>
          <w:spacing w:val="-4"/>
          <w:szCs w:val="28"/>
          <w:lang w:val="vi-VN"/>
        </w:rPr>
        <w:t xml:space="preserve"> </w:t>
      </w:r>
      <w:r w:rsidRPr="00004965">
        <w:rPr>
          <w:spacing w:val="-4"/>
          <w:szCs w:val="28"/>
          <w:lang w:val="vi-VN"/>
        </w:rPr>
        <w:t>quốc</w:t>
      </w:r>
      <w:r w:rsidR="000F7F73" w:rsidRPr="00004965">
        <w:rPr>
          <w:spacing w:val="-4"/>
          <w:szCs w:val="28"/>
          <w:lang w:val="vi-VN"/>
        </w:rPr>
        <w:t xml:space="preserve"> </w:t>
      </w:r>
      <w:r w:rsidRPr="00004965">
        <w:rPr>
          <w:spacing w:val="-4"/>
          <w:szCs w:val="28"/>
          <w:lang w:val="vi-VN"/>
        </w:rPr>
        <w:t>gia:</w:t>
      </w:r>
      <w:r w:rsidR="000F7F73" w:rsidRPr="00004965">
        <w:rPr>
          <w:spacing w:val="-4"/>
          <w:szCs w:val="28"/>
          <w:lang w:val="vi-VN"/>
        </w:rPr>
        <w:t xml:space="preserve"> </w:t>
      </w:r>
      <w:r w:rsidR="00B0758D" w:rsidRPr="00B0758D">
        <w:rPr>
          <w:spacing w:val="-4"/>
          <w:szCs w:val="28"/>
          <w:lang w:val="vi-VN"/>
        </w:rPr>
        <w:t>Luật Công nghiệp công nghệ số ngày 14/6/2025 và Nghị định số 353/2025/NĐ-CP ngày 31/12/2025 của Chính phủ quy định chi tiết một số điều và biện pháp để tổ chức hướng dẫn thi hành Luật Công nghiệp công nghệ số đã tạo khung pháp lý cho địa phương trong việc xây dựng và triển khai các chính sách hỗ trợ phù hợp</w:t>
      </w:r>
      <w:r w:rsidRPr="00004965">
        <w:rPr>
          <w:spacing w:val="-4"/>
          <w:szCs w:val="28"/>
          <w:lang w:val="vi-VN"/>
        </w:rPr>
        <w:t>.</w:t>
      </w:r>
      <w:r w:rsidR="000F7F73" w:rsidRPr="00004965">
        <w:rPr>
          <w:spacing w:val="-4"/>
          <w:szCs w:val="28"/>
          <w:lang w:val="vi-VN"/>
        </w:rPr>
        <w:t xml:space="preserve"> </w:t>
      </w:r>
      <w:r w:rsidRPr="00004965">
        <w:rPr>
          <w:spacing w:val="-4"/>
          <w:szCs w:val="28"/>
          <w:lang w:val="vi-VN"/>
        </w:rPr>
        <w:t>Việc</w:t>
      </w:r>
      <w:r w:rsidR="000F7F73" w:rsidRPr="00004965">
        <w:rPr>
          <w:spacing w:val="-4"/>
          <w:szCs w:val="28"/>
          <w:lang w:val="vi-VN"/>
        </w:rPr>
        <w:t xml:space="preserve"> </w:t>
      </w:r>
      <w:r w:rsidRPr="00004965">
        <w:rPr>
          <w:spacing w:val="-4"/>
          <w:szCs w:val="28"/>
          <w:lang w:val="vi-VN"/>
        </w:rPr>
        <w:t>xây</w:t>
      </w:r>
      <w:r w:rsidR="000F7F73" w:rsidRPr="00004965">
        <w:rPr>
          <w:spacing w:val="-4"/>
          <w:szCs w:val="28"/>
          <w:lang w:val="vi-VN"/>
        </w:rPr>
        <w:t xml:space="preserve"> </w:t>
      </w:r>
      <w:r w:rsidRPr="00004965">
        <w:rPr>
          <w:spacing w:val="-4"/>
          <w:szCs w:val="28"/>
          <w:lang w:val="vi-VN"/>
        </w:rPr>
        <w:t>dựng</w:t>
      </w:r>
      <w:r w:rsidR="000F7F73" w:rsidRPr="00004965">
        <w:rPr>
          <w:spacing w:val="-4"/>
          <w:szCs w:val="28"/>
          <w:lang w:val="vi-VN"/>
        </w:rPr>
        <w:t xml:space="preserve"> </w:t>
      </w:r>
      <w:r w:rsidRPr="00004965">
        <w:rPr>
          <w:spacing w:val="-4"/>
          <w:szCs w:val="28"/>
          <w:lang w:val="vi-VN"/>
        </w:rPr>
        <w:t>chính</w:t>
      </w:r>
      <w:r w:rsidR="000F7F73" w:rsidRPr="00004965">
        <w:rPr>
          <w:spacing w:val="-4"/>
          <w:szCs w:val="28"/>
          <w:lang w:val="vi-VN"/>
        </w:rPr>
        <w:t xml:space="preserve"> </w:t>
      </w:r>
      <w:r w:rsidRPr="00004965">
        <w:rPr>
          <w:spacing w:val="-4"/>
          <w:szCs w:val="28"/>
          <w:lang w:val="vi-VN"/>
        </w:rPr>
        <w:t>sách</w:t>
      </w:r>
      <w:r w:rsidR="000F7F73" w:rsidRPr="00004965">
        <w:rPr>
          <w:spacing w:val="-4"/>
          <w:szCs w:val="28"/>
          <w:lang w:val="vi-VN"/>
        </w:rPr>
        <w:t xml:space="preserve"> </w:t>
      </w:r>
      <w:r w:rsidRPr="00004965">
        <w:rPr>
          <w:spacing w:val="-4"/>
          <w:szCs w:val="28"/>
          <w:lang w:val="vi-VN"/>
        </w:rPr>
        <w:t>nhằm</w:t>
      </w:r>
      <w:r w:rsidR="000F7F73" w:rsidRPr="00004965">
        <w:rPr>
          <w:spacing w:val="-4"/>
          <w:szCs w:val="28"/>
          <w:lang w:val="vi-VN"/>
        </w:rPr>
        <w:t xml:space="preserve"> </w:t>
      </w:r>
      <w:r w:rsidRPr="00004965">
        <w:rPr>
          <w:spacing w:val="-4"/>
          <w:szCs w:val="28"/>
          <w:lang w:val="vi-VN"/>
        </w:rPr>
        <w:t>lấp</w:t>
      </w:r>
      <w:r w:rsidR="000F7F73" w:rsidRPr="00004965">
        <w:rPr>
          <w:spacing w:val="-4"/>
          <w:szCs w:val="28"/>
          <w:lang w:val="vi-VN"/>
        </w:rPr>
        <w:t xml:space="preserve"> </w:t>
      </w:r>
      <w:r w:rsidRPr="00004965">
        <w:rPr>
          <w:spacing w:val="-4"/>
          <w:szCs w:val="28"/>
          <w:lang w:val="vi-VN"/>
        </w:rPr>
        <w:t>khoảng</w:t>
      </w:r>
      <w:r w:rsidR="000F7F73" w:rsidRPr="00004965">
        <w:rPr>
          <w:spacing w:val="-4"/>
          <w:szCs w:val="28"/>
          <w:lang w:val="vi-VN"/>
        </w:rPr>
        <w:t xml:space="preserve"> </w:t>
      </w:r>
      <w:r w:rsidRPr="00004965">
        <w:rPr>
          <w:spacing w:val="-4"/>
          <w:szCs w:val="28"/>
          <w:lang w:val="vi-VN"/>
        </w:rPr>
        <w:t>trống</w:t>
      </w:r>
      <w:r w:rsidR="000F7F73" w:rsidRPr="00004965">
        <w:rPr>
          <w:spacing w:val="-4"/>
          <w:szCs w:val="28"/>
          <w:lang w:val="vi-VN"/>
        </w:rPr>
        <w:t xml:space="preserve"> </w:t>
      </w:r>
      <w:r w:rsidRPr="00004965">
        <w:rPr>
          <w:spacing w:val="-4"/>
          <w:szCs w:val="28"/>
          <w:lang w:val="vi-VN"/>
        </w:rPr>
        <w:t>này,</w:t>
      </w:r>
      <w:r w:rsidR="000F7F73" w:rsidRPr="00004965">
        <w:rPr>
          <w:spacing w:val="-4"/>
          <w:szCs w:val="28"/>
          <w:lang w:val="vi-VN"/>
        </w:rPr>
        <w:t xml:space="preserve"> </w:t>
      </w:r>
      <w:r w:rsidRPr="00004965">
        <w:rPr>
          <w:spacing w:val="-4"/>
          <w:szCs w:val="28"/>
          <w:lang w:val="vi-VN"/>
        </w:rPr>
        <w:t>thúc</w:t>
      </w:r>
      <w:r w:rsidR="000F7F73" w:rsidRPr="00004965">
        <w:rPr>
          <w:spacing w:val="-4"/>
          <w:szCs w:val="28"/>
          <w:lang w:val="vi-VN"/>
        </w:rPr>
        <w:t xml:space="preserve"> </w:t>
      </w:r>
      <w:r w:rsidRPr="00004965">
        <w:rPr>
          <w:spacing w:val="-4"/>
          <w:szCs w:val="28"/>
          <w:lang w:val="vi-VN"/>
        </w:rPr>
        <w:t>đẩy</w:t>
      </w:r>
      <w:r w:rsidR="000F7F73" w:rsidRPr="00004965">
        <w:rPr>
          <w:spacing w:val="-4"/>
          <w:szCs w:val="28"/>
          <w:lang w:val="vi-VN"/>
        </w:rPr>
        <w:t xml:space="preserve"> </w:t>
      </w:r>
      <w:r w:rsidRPr="00004965">
        <w:rPr>
          <w:spacing w:val="-4"/>
          <w:szCs w:val="28"/>
          <w:lang w:val="vi-VN"/>
        </w:rPr>
        <w:t>mục</w:t>
      </w:r>
      <w:r w:rsidR="000F7F73" w:rsidRPr="00004965">
        <w:rPr>
          <w:spacing w:val="-4"/>
          <w:szCs w:val="28"/>
          <w:lang w:val="vi-VN"/>
        </w:rPr>
        <w:t xml:space="preserve"> </w:t>
      </w:r>
      <w:r w:rsidRPr="00004965">
        <w:rPr>
          <w:spacing w:val="-4"/>
          <w:szCs w:val="28"/>
          <w:lang w:val="vi-VN"/>
        </w:rPr>
        <w:t>tiêu</w:t>
      </w:r>
      <w:r w:rsidR="000F7F73" w:rsidRPr="00004965">
        <w:rPr>
          <w:spacing w:val="-4"/>
          <w:szCs w:val="28"/>
          <w:lang w:val="vi-VN"/>
        </w:rPr>
        <w:t xml:space="preserve"> </w:t>
      </w:r>
      <w:r w:rsidRPr="00004965">
        <w:rPr>
          <w:spacing w:val="-4"/>
          <w:szCs w:val="28"/>
          <w:lang w:val="vi-VN"/>
        </w:rPr>
        <w:t>tỉnh</w:t>
      </w:r>
      <w:r w:rsidR="000F7F73" w:rsidRPr="00004965">
        <w:rPr>
          <w:spacing w:val="-4"/>
          <w:szCs w:val="28"/>
          <w:lang w:val="vi-VN"/>
        </w:rPr>
        <w:t xml:space="preserve"> </w:t>
      </w:r>
      <w:r w:rsidRPr="00004965">
        <w:rPr>
          <w:spacing w:val="-4"/>
          <w:szCs w:val="28"/>
          <w:lang w:val="vi-VN"/>
        </w:rPr>
        <w:t>trở</w:t>
      </w:r>
      <w:r w:rsidR="000F7F73" w:rsidRPr="00004965">
        <w:rPr>
          <w:spacing w:val="-4"/>
          <w:szCs w:val="28"/>
          <w:lang w:val="vi-VN"/>
        </w:rPr>
        <w:t xml:space="preserve"> </w:t>
      </w:r>
      <w:r w:rsidRPr="00004965">
        <w:rPr>
          <w:spacing w:val="-4"/>
          <w:szCs w:val="28"/>
          <w:lang w:val="vi-VN"/>
        </w:rPr>
        <w:t>thành</w:t>
      </w:r>
      <w:r w:rsidR="000F7F73" w:rsidRPr="00004965">
        <w:rPr>
          <w:spacing w:val="-4"/>
          <w:szCs w:val="28"/>
          <w:lang w:val="vi-VN"/>
        </w:rPr>
        <w:t xml:space="preserve"> </w:t>
      </w:r>
      <w:r w:rsidRPr="00004965">
        <w:rPr>
          <w:spacing w:val="-4"/>
          <w:szCs w:val="28"/>
          <w:lang w:val="vi-VN"/>
        </w:rPr>
        <w:t>trung</w:t>
      </w:r>
      <w:r w:rsidR="000F7F73" w:rsidRPr="00004965">
        <w:rPr>
          <w:spacing w:val="-4"/>
          <w:szCs w:val="28"/>
          <w:lang w:val="vi-VN"/>
        </w:rPr>
        <w:t xml:space="preserve"> </w:t>
      </w:r>
      <w:r w:rsidRPr="00004965">
        <w:rPr>
          <w:spacing w:val="-4"/>
          <w:szCs w:val="28"/>
          <w:lang w:val="vi-VN"/>
        </w:rPr>
        <w:t>tâm</w:t>
      </w:r>
      <w:r w:rsidR="000F7F73" w:rsidRPr="00004965">
        <w:rPr>
          <w:spacing w:val="-4"/>
          <w:szCs w:val="28"/>
          <w:lang w:val="vi-VN"/>
        </w:rPr>
        <w:t xml:space="preserve"> </w:t>
      </w:r>
      <w:r w:rsidRPr="00004965">
        <w:rPr>
          <w:spacing w:val="-4"/>
          <w:szCs w:val="28"/>
          <w:lang w:val="vi-VN"/>
        </w:rPr>
        <w:t>công</w:t>
      </w:r>
      <w:r w:rsidR="000F7F73" w:rsidRPr="00004965">
        <w:rPr>
          <w:spacing w:val="-4"/>
          <w:szCs w:val="28"/>
          <w:lang w:val="vi-VN"/>
        </w:rPr>
        <w:t xml:space="preserve"> </w:t>
      </w:r>
      <w:r w:rsidRPr="00004965">
        <w:rPr>
          <w:spacing w:val="-4"/>
          <w:szCs w:val="28"/>
          <w:lang w:val="vi-VN"/>
        </w:rPr>
        <w:t>nghệ</w:t>
      </w:r>
      <w:r w:rsidR="000F7F73" w:rsidRPr="00004965">
        <w:rPr>
          <w:spacing w:val="-4"/>
          <w:szCs w:val="28"/>
          <w:lang w:val="vi-VN"/>
        </w:rPr>
        <w:t xml:space="preserve"> </w:t>
      </w:r>
      <w:r w:rsidRPr="00004965">
        <w:rPr>
          <w:spacing w:val="-4"/>
          <w:szCs w:val="28"/>
          <w:lang w:val="vi-VN"/>
        </w:rPr>
        <w:t>số</w:t>
      </w:r>
      <w:r w:rsidR="000F7F73" w:rsidRPr="00004965">
        <w:rPr>
          <w:spacing w:val="-4"/>
          <w:szCs w:val="28"/>
          <w:lang w:val="vi-VN"/>
        </w:rPr>
        <w:t xml:space="preserve"> </w:t>
      </w:r>
      <w:r w:rsidRPr="00004965">
        <w:rPr>
          <w:spacing w:val="-4"/>
          <w:szCs w:val="28"/>
          <w:lang w:val="vi-VN"/>
        </w:rPr>
        <w:t>biên</w:t>
      </w:r>
      <w:r w:rsidR="000F7F73" w:rsidRPr="00004965">
        <w:rPr>
          <w:spacing w:val="-4"/>
          <w:szCs w:val="28"/>
          <w:lang w:val="vi-VN"/>
        </w:rPr>
        <w:t xml:space="preserve"> </w:t>
      </w:r>
      <w:r w:rsidRPr="00004965">
        <w:rPr>
          <w:spacing w:val="-4"/>
          <w:szCs w:val="28"/>
          <w:lang w:val="vi-VN"/>
        </w:rPr>
        <w:t>giới</w:t>
      </w:r>
      <w:r w:rsidR="000F7F73" w:rsidRPr="00004965">
        <w:rPr>
          <w:spacing w:val="-4"/>
          <w:szCs w:val="28"/>
          <w:lang w:val="vi-VN"/>
        </w:rPr>
        <w:t xml:space="preserve"> </w:t>
      </w:r>
      <w:r w:rsidRPr="00004965">
        <w:rPr>
          <w:spacing w:val="-4"/>
          <w:szCs w:val="28"/>
          <w:lang w:val="vi-VN"/>
        </w:rPr>
        <w:t>vào</w:t>
      </w:r>
      <w:r w:rsidR="000F7F73" w:rsidRPr="00004965">
        <w:rPr>
          <w:spacing w:val="-4"/>
          <w:szCs w:val="28"/>
          <w:lang w:val="vi-VN"/>
        </w:rPr>
        <w:t xml:space="preserve"> </w:t>
      </w:r>
      <w:r w:rsidRPr="00004965">
        <w:rPr>
          <w:spacing w:val="-4"/>
          <w:szCs w:val="28"/>
          <w:lang w:val="vi-VN"/>
        </w:rPr>
        <w:t>năm</w:t>
      </w:r>
      <w:r w:rsidR="000F7F73" w:rsidRPr="00004965">
        <w:rPr>
          <w:spacing w:val="-4"/>
          <w:szCs w:val="28"/>
          <w:lang w:val="vi-VN"/>
        </w:rPr>
        <w:t xml:space="preserve"> </w:t>
      </w:r>
      <w:r w:rsidRPr="00004965">
        <w:rPr>
          <w:spacing w:val="-4"/>
          <w:szCs w:val="28"/>
          <w:lang w:val="vi-VN"/>
        </w:rPr>
        <w:t>2030.</w:t>
      </w:r>
    </w:p>
    <w:p w14:paraId="7EEA9706" w14:textId="77777777" w:rsidR="00F61B09" w:rsidRPr="00004965" w:rsidRDefault="00F61B09" w:rsidP="003E1E18">
      <w:pPr>
        <w:shd w:val="clear" w:color="auto" w:fill="FFFFFF"/>
        <w:spacing w:before="120" w:after="120" w:line="240" w:lineRule="auto"/>
        <w:ind w:firstLine="567"/>
        <w:jc w:val="both"/>
        <w:rPr>
          <w:rFonts w:eastAsia="Times New Roman"/>
          <w:b/>
          <w:iCs/>
          <w:kern w:val="0"/>
          <w:szCs w:val="28"/>
          <w:lang w:val="vi-VN"/>
        </w:rPr>
      </w:pPr>
      <w:r w:rsidRPr="00004965">
        <w:rPr>
          <w:rFonts w:eastAsia="Times New Roman"/>
          <w:b/>
          <w:iCs/>
          <w:kern w:val="0"/>
          <w:szCs w:val="28"/>
          <w:lang w:val="vi-VN"/>
        </w:rPr>
        <w:t>2.</w:t>
      </w:r>
      <w:r w:rsidR="000F7F73" w:rsidRPr="00004965">
        <w:rPr>
          <w:rFonts w:eastAsia="Times New Roman"/>
          <w:b/>
          <w:iCs/>
          <w:kern w:val="0"/>
          <w:szCs w:val="28"/>
          <w:lang w:val="vi-VN"/>
        </w:rPr>
        <w:t xml:space="preserve"> </w:t>
      </w:r>
      <w:r w:rsidRPr="00004965">
        <w:rPr>
          <w:rFonts w:eastAsia="Times New Roman"/>
          <w:b/>
          <w:iCs/>
          <w:kern w:val="0"/>
          <w:szCs w:val="28"/>
          <w:lang w:val="vi-VN"/>
        </w:rPr>
        <w:t>Mục</w:t>
      </w:r>
      <w:r w:rsidR="000F7F73" w:rsidRPr="00004965">
        <w:rPr>
          <w:rFonts w:eastAsia="Times New Roman"/>
          <w:b/>
          <w:iCs/>
          <w:kern w:val="0"/>
          <w:szCs w:val="28"/>
          <w:lang w:val="vi-VN"/>
        </w:rPr>
        <w:t xml:space="preserve"> </w:t>
      </w:r>
      <w:r w:rsidRPr="00004965">
        <w:rPr>
          <w:rFonts w:eastAsia="Times New Roman"/>
          <w:b/>
          <w:iCs/>
          <w:kern w:val="0"/>
          <w:szCs w:val="28"/>
          <w:lang w:val="vi-VN"/>
        </w:rPr>
        <w:t>tiêu</w:t>
      </w:r>
      <w:r w:rsidR="000F7F73" w:rsidRPr="00004965">
        <w:rPr>
          <w:rFonts w:eastAsia="Times New Roman"/>
          <w:b/>
          <w:iCs/>
          <w:kern w:val="0"/>
          <w:szCs w:val="28"/>
          <w:lang w:val="vi-VN"/>
        </w:rPr>
        <w:t xml:space="preserve"> </w:t>
      </w:r>
      <w:r w:rsidRPr="00004965">
        <w:rPr>
          <w:rFonts w:eastAsia="Times New Roman"/>
          <w:b/>
          <w:iCs/>
          <w:kern w:val="0"/>
          <w:szCs w:val="28"/>
          <w:lang w:val="vi-VN"/>
        </w:rPr>
        <w:t>xây</w:t>
      </w:r>
      <w:r w:rsidR="000F7F73" w:rsidRPr="00004965">
        <w:rPr>
          <w:rFonts w:eastAsia="Times New Roman"/>
          <w:b/>
          <w:iCs/>
          <w:kern w:val="0"/>
          <w:szCs w:val="28"/>
          <w:lang w:val="vi-VN"/>
        </w:rPr>
        <w:t xml:space="preserve"> </w:t>
      </w:r>
      <w:r w:rsidRPr="00004965">
        <w:rPr>
          <w:rFonts w:eastAsia="Times New Roman"/>
          <w:b/>
          <w:iCs/>
          <w:kern w:val="0"/>
          <w:szCs w:val="28"/>
          <w:lang w:val="vi-VN"/>
        </w:rPr>
        <w:t>dựng</w:t>
      </w:r>
      <w:r w:rsidR="000F7F73" w:rsidRPr="00004965">
        <w:rPr>
          <w:rFonts w:eastAsia="Times New Roman"/>
          <w:b/>
          <w:iCs/>
          <w:kern w:val="0"/>
          <w:szCs w:val="28"/>
          <w:lang w:val="vi-VN"/>
        </w:rPr>
        <w:t xml:space="preserve"> </w:t>
      </w:r>
      <w:r w:rsidRPr="00004965">
        <w:rPr>
          <w:rFonts w:eastAsia="Times New Roman"/>
          <w:b/>
          <w:iCs/>
          <w:kern w:val="0"/>
          <w:szCs w:val="28"/>
          <w:lang w:val="vi-VN"/>
        </w:rPr>
        <w:t>chính</w:t>
      </w:r>
      <w:r w:rsidR="000F7F73" w:rsidRPr="00004965">
        <w:rPr>
          <w:rFonts w:eastAsia="Times New Roman"/>
          <w:b/>
          <w:iCs/>
          <w:kern w:val="0"/>
          <w:szCs w:val="28"/>
          <w:lang w:val="vi-VN"/>
        </w:rPr>
        <w:t xml:space="preserve"> </w:t>
      </w:r>
      <w:r w:rsidRPr="00004965">
        <w:rPr>
          <w:rFonts w:eastAsia="Times New Roman"/>
          <w:b/>
          <w:iCs/>
          <w:kern w:val="0"/>
          <w:szCs w:val="28"/>
          <w:lang w:val="vi-VN"/>
        </w:rPr>
        <w:t>sách</w:t>
      </w:r>
    </w:p>
    <w:p w14:paraId="08B0B76C" w14:textId="77777777" w:rsidR="00510F4F" w:rsidRPr="00004965" w:rsidRDefault="00203502" w:rsidP="003E1E18">
      <w:pPr>
        <w:shd w:val="clear" w:color="auto" w:fill="FFFFFF"/>
        <w:spacing w:before="120" w:after="120" w:line="240" w:lineRule="auto"/>
        <w:ind w:firstLine="567"/>
        <w:jc w:val="both"/>
        <w:rPr>
          <w:b/>
          <w:i/>
          <w:iCs/>
          <w:szCs w:val="28"/>
          <w:lang w:val="vi-VN"/>
        </w:rPr>
      </w:pPr>
      <w:r w:rsidRPr="00004965">
        <w:rPr>
          <w:b/>
          <w:i/>
          <w:iCs/>
          <w:szCs w:val="28"/>
          <w:lang w:val="vi-VN"/>
        </w:rPr>
        <w:t>2.1.</w:t>
      </w:r>
      <w:r w:rsidR="000F7F73" w:rsidRPr="00004965">
        <w:rPr>
          <w:b/>
          <w:i/>
          <w:iCs/>
          <w:szCs w:val="28"/>
          <w:lang w:val="vi-VN"/>
        </w:rPr>
        <w:t xml:space="preserve"> </w:t>
      </w:r>
      <w:r w:rsidRPr="00004965">
        <w:rPr>
          <w:b/>
          <w:i/>
          <w:iCs/>
          <w:szCs w:val="28"/>
          <w:lang w:val="vi-VN"/>
        </w:rPr>
        <w:t>Mục</w:t>
      </w:r>
      <w:r w:rsidR="000F7F73" w:rsidRPr="00004965">
        <w:rPr>
          <w:b/>
          <w:i/>
          <w:iCs/>
          <w:szCs w:val="28"/>
          <w:lang w:val="vi-VN"/>
        </w:rPr>
        <w:t xml:space="preserve"> </w:t>
      </w:r>
      <w:r w:rsidRPr="00004965">
        <w:rPr>
          <w:b/>
          <w:i/>
          <w:iCs/>
          <w:szCs w:val="28"/>
          <w:lang w:val="vi-VN"/>
        </w:rPr>
        <w:t>tiêu</w:t>
      </w:r>
      <w:r w:rsidR="000F7F73" w:rsidRPr="00004965">
        <w:rPr>
          <w:b/>
          <w:i/>
          <w:iCs/>
          <w:szCs w:val="28"/>
          <w:lang w:val="vi-VN"/>
        </w:rPr>
        <w:t xml:space="preserve"> </w:t>
      </w:r>
      <w:r w:rsidRPr="00004965">
        <w:rPr>
          <w:b/>
          <w:i/>
          <w:iCs/>
          <w:szCs w:val="28"/>
          <w:lang w:val="vi-VN"/>
        </w:rPr>
        <w:t>tổng</w:t>
      </w:r>
      <w:r w:rsidR="000F7F73" w:rsidRPr="00004965">
        <w:rPr>
          <w:b/>
          <w:i/>
          <w:iCs/>
          <w:szCs w:val="28"/>
          <w:lang w:val="vi-VN"/>
        </w:rPr>
        <w:t xml:space="preserve"> </w:t>
      </w:r>
      <w:r w:rsidRPr="00004965">
        <w:rPr>
          <w:b/>
          <w:i/>
          <w:iCs/>
          <w:szCs w:val="28"/>
          <w:lang w:val="vi-VN"/>
        </w:rPr>
        <w:t>thể</w:t>
      </w:r>
    </w:p>
    <w:p w14:paraId="7E794F9F" w14:textId="37A2B2B9" w:rsidR="00510F4F" w:rsidRPr="00004965" w:rsidRDefault="00DB0B9D" w:rsidP="003E1E18">
      <w:pPr>
        <w:shd w:val="clear" w:color="auto" w:fill="FFFFFF"/>
        <w:spacing w:before="120" w:after="120" w:line="240" w:lineRule="auto"/>
        <w:ind w:firstLine="567"/>
        <w:jc w:val="both"/>
        <w:rPr>
          <w:rFonts w:eastAsia="Times New Roman"/>
          <w:kern w:val="0"/>
          <w:szCs w:val="28"/>
          <w:lang w:val="vi-VN"/>
        </w:rPr>
      </w:pPr>
      <w:r w:rsidRPr="00DB0B9D">
        <w:rPr>
          <w:rFonts w:eastAsia="Times New Roman"/>
          <w:kern w:val="0"/>
          <w:szCs w:val="28"/>
          <w:lang w:val="vi-VN"/>
        </w:rPr>
        <w:t>Hiện thực hóa Luật Công nghiệp công nghệ số ngày 14/6/2025, kết hợp với Nghị quyết 57-NQ/TW về đột phá khoa học, công nghệ, đổi mới sáng tạo và chuyển đổi số quốc gia, đồng thời triển khai các quy định của Luật Công nghiệp công nghệ số và Nghị định số 353/2025/NĐ-CP của Chính phủ tại địa phương, nhằm</w:t>
      </w:r>
      <w:r w:rsidR="00510F4F" w:rsidRPr="00004965">
        <w:rPr>
          <w:rFonts w:eastAsia="Times New Roman"/>
          <w:kern w:val="0"/>
          <w:szCs w:val="28"/>
          <w:lang w:val="vi-VN"/>
        </w:rPr>
        <w:t>:</w:t>
      </w:r>
      <w:r w:rsidR="000F7F73" w:rsidRPr="00004965">
        <w:rPr>
          <w:rFonts w:eastAsia="Times New Roman"/>
          <w:kern w:val="0"/>
          <w:szCs w:val="28"/>
          <w:lang w:val="vi-VN"/>
        </w:rPr>
        <w:t xml:space="preserve"> </w:t>
      </w:r>
      <w:r w:rsidR="00510F4F" w:rsidRPr="00004965">
        <w:rPr>
          <w:rFonts w:eastAsia="Times New Roman"/>
          <w:kern w:val="0"/>
          <w:szCs w:val="28"/>
          <w:lang w:val="vi-VN"/>
        </w:rPr>
        <w:t>Xây</w:t>
      </w:r>
      <w:r w:rsidR="000F7F73" w:rsidRPr="00004965">
        <w:rPr>
          <w:rFonts w:eastAsia="Times New Roman"/>
          <w:kern w:val="0"/>
          <w:szCs w:val="28"/>
          <w:lang w:val="vi-VN"/>
        </w:rPr>
        <w:t xml:space="preserve"> </w:t>
      </w:r>
      <w:r w:rsidR="00510F4F" w:rsidRPr="00004965">
        <w:rPr>
          <w:rFonts w:eastAsia="Times New Roman"/>
          <w:kern w:val="0"/>
          <w:szCs w:val="28"/>
          <w:lang w:val="vi-VN"/>
        </w:rPr>
        <w:t>dựng</w:t>
      </w:r>
      <w:r w:rsidR="000F7F73" w:rsidRPr="00004965">
        <w:rPr>
          <w:rFonts w:eastAsia="Times New Roman"/>
          <w:kern w:val="0"/>
          <w:szCs w:val="28"/>
          <w:lang w:val="vi-VN"/>
        </w:rPr>
        <w:t xml:space="preserve"> </w:t>
      </w:r>
      <w:r w:rsidR="00510F4F" w:rsidRPr="00004965">
        <w:rPr>
          <w:rFonts w:eastAsia="Times New Roman"/>
          <w:kern w:val="0"/>
          <w:szCs w:val="28"/>
          <w:lang w:val="vi-VN"/>
        </w:rPr>
        <w:t>hệ</w:t>
      </w:r>
      <w:r w:rsidR="000F7F73" w:rsidRPr="00004965">
        <w:rPr>
          <w:rFonts w:eastAsia="Times New Roman"/>
          <w:kern w:val="0"/>
          <w:szCs w:val="28"/>
          <w:lang w:val="vi-VN"/>
        </w:rPr>
        <w:t xml:space="preserve"> </w:t>
      </w:r>
      <w:r w:rsidR="00510F4F" w:rsidRPr="00004965">
        <w:rPr>
          <w:rFonts w:eastAsia="Times New Roman"/>
          <w:kern w:val="0"/>
          <w:szCs w:val="28"/>
          <w:lang w:val="vi-VN"/>
        </w:rPr>
        <w:t>sinh</w:t>
      </w:r>
      <w:r w:rsidR="000F7F73" w:rsidRPr="00004965">
        <w:rPr>
          <w:rFonts w:eastAsia="Times New Roman"/>
          <w:kern w:val="0"/>
          <w:szCs w:val="28"/>
          <w:lang w:val="vi-VN"/>
        </w:rPr>
        <w:t xml:space="preserve"> </w:t>
      </w:r>
      <w:r w:rsidR="00510F4F" w:rsidRPr="00004965">
        <w:rPr>
          <w:rFonts w:eastAsia="Times New Roman"/>
          <w:kern w:val="0"/>
          <w:szCs w:val="28"/>
          <w:lang w:val="vi-VN"/>
        </w:rPr>
        <w:t>thái</w:t>
      </w:r>
      <w:r w:rsidR="000F7F73" w:rsidRPr="00004965">
        <w:rPr>
          <w:rFonts w:eastAsia="Times New Roman"/>
          <w:kern w:val="0"/>
          <w:szCs w:val="28"/>
          <w:lang w:val="vi-VN"/>
        </w:rPr>
        <w:t xml:space="preserve"> </w:t>
      </w:r>
      <w:r w:rsidR="00510F4F" w:rsidRPr="00004965">
        <w:rPr>
          <w:rFonts w:eastAsia="Times New Roman"/>
          <w:kern w:val="0"/>
          <w:szCs w:val="28"/>
          <w:lang w:val="vi-VN"/>
        </w:rPr>
        <w:t>khởi</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sáng</w:t>
      </w:r>
      <w:r w:rsidR="000F7F73" w:rsidRPr="00004965">
        <w:rPr>
          <w:rFonts w:eastAsia="Times New Roman"/>
          <w:kern w:val="0"/>
          <w:szCs w:val="28"/>
          <w:lang w:val="vi-VN"/>
        </w:rPr>
        <w:t xml:space="preserve"> </w:t>
      </w:r>
      <w:r w:rsidR="00510F4F" w:rsidRPr="00004965">
        <w:rPr>
          <w:rFonts w:eastAsia="Times New Roman"/>
          <w:kern w:val="0"/>
          <w:szCs w:val="28"/>
          <w:lang w:val="vi-VN"/>
        </w:rPr>
        <w:t>tạo</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trên</w:t>
      </w:r>
      <w:r w:rsidR="000F7F73" w:rsidRPr="00004965">
        <w:rPr>
          <w:rFonts w:eastAsia="Times New Roman"/>
          <w:kern w:val="0"/>
          <w:szCs w:val="28"/>
          <w:lang w:val="vi-VN"/>
        </w:rPr>
        <w:t xml:space="preserve"> </w:t>
      </w:r>
      <w:r w:rsidR="00510F4F" w:rsidRPr="00004965">
        <w:rPr>
          <w:rFonts w:eastAsia="Times New Roman"/>
          <w:kern w:val="0"/>
          <w:szCs w:val="28"/>
          <w:lang w:val="vi-VN"/>
        </w:rPr>
        <w:t>địa</w:t>
      </w:r>
      <w:r w:rsidR="000F7F73" w:rsidRPr="00004965">
        <w:rPr>
          <w:rFonts w:eastAsia="Times New Roman"/>
          <w:kern w:val="0"/>
          <w:szCs w:val="28"/>
          <w:lang w:val="vi-VN"/>
        </w:rPr>
        <w:t xml:space="preserve"> </w:t>
      </w:r>
      <w:r w:rsidR="00510F4F" w:rsidRPr="00004965">
        <w:rPr>
          <w:rFonts w:eastAsia="Times New Roman"/>
          <w:kern w:val="0"/>
          <w:szCs w:val="28"/>
          <w:lang w:val="vi-VN"/>
        </w:rPr>
        <w:t>bàn</w:t>
      </w:r>
      <w:r w:rsidR="000F7F73" w:rsidRPr="00004965">
        <w:rPr>
          <w:rFonts w:eastAsia="Times New Roman"/>
          <w:kern w:val="0"/>
          <w:szCs w:val="28"/>
          <w:lang w:val="vi-VN"/>
        </w:rPr>
        <w:t xml:space="preserve"> </w:t>
      </w:r>
      <w:r w:rsidR="00510F4F" w:rsidRPr="00004965">
        <w:rPr>
          <w:rFonts w:eastAsia="Times New Roman"/>
          <w:kern w:val="0"/>
          <w:szCs w:val="28"/>
          <w:lang w:val="vi-VN"/>
        </w:rPr>
        <w:t>tỉnh</w:t>
      </w:r>
      <w:r w:rsidR="000F7F73" w:rsidRPr="00004965">
        <w:rPr>
          <w:rFonts w:eastAsia="Times New Roman"/>
          <w:kern w:val="0"/>
          <w:szCs w:val="28"/>
          <w:lang w:val="vi-VN"/>
        </w:rPr>
        <w:t xml:space="preserve"> </w:t>
      </w:r>
      <w:r w:rsidR="00510F4F" w:rsidRPr="00004965">
        <w:rPr>
          <w:rFonts w:eastAsia="Times New Roman"/>
          <w:kern w:val="0"/>
          <w:szCs w:val="28"/>
          <w:lang w:val="vi-VN"/>
        </w:rPr>
        <w:lastRenderedPageBreak/>
        <w:t>Lào</w:t>
      </w:r>
      <w:r w:rsidR="000F7F73" w:rsidRPr="00004965">
        <w:rPr>
          <w:rFonts w:eastAsia="Times New Roman"/>
          <w:kern w:val="0"/>
          <w:szCs w:val="28"/>
          <w:lang w:val="vi-VN"/>
        </w:rPr>
        <w:t xml:space="preserve"> </w:t>
      </w:r>
      <w:r w:rsidR="00510F4F" w:rsidRPr="00004965">
        <w:rPr>
          <w:rFonts w:eastAsia="Times New Roman"/>
          <w:kern w:val="0"/>
          <w:szCs w:val="28"/>
          <w:lang w:val="vi-VN"/>
        </w:rPr>
        <w:t>Cai,</w:t>
      </w:r>
      <w:r w:rsidR="000F7F73" w:rsidRPr="00004965">
        <w:rPr>
          <w:rFonts w:eastAsia="Times New Roman"/>
          <w:kern w:val="0"/>
          <w:szCs w:val="28"/>
          <w:lang w:val="vi-VN"/>
        </w:rPr>
        <w:t xml:space="preserve"> </w:t>
      </w:r>
      <w:r w:rsidR="00510F4F" w:rsidRPr="00004965">
        <w:rPr>
          <w:rFonts w:eastAsia="Times New Roman"/>
          <w:kern w:val="0"/>
          <w:szCs w:val="28"/>
          <w:lang w:val="vi-VN"/>
        </w:rPr>
        <w:t>lấy</w:t>
      </w:r>
      <w:r w:rsidR="000F7F73" w:rsidRPr="00004965">
        <w:rPr>
          <w:rFonts w:eastAsia="Times New Roman"/>
          <w:kern w:val="0"/>
          <w:szCs w:val="28"/>
          <w:lang w:val="vi-VN"/>
        </w:rPr>
        <w:t xml:space="preserve"> </w:t>
      </w:r>
      <w:r w:rsidR="00510F4F" w:rsidRPr="00004965">
        <w:rPr>
          <w:rFonts w:eastAsia="Times New Roman"/>
          <w:kern w:val="0"/>
          <w:szCs w:val="28"/>
          <w:lang w:val="vi-VN"/>
        </w:rPr>
        <w:t>doanh</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khởi</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sáng</w:t>
      </w:r>
      <w:r w:rsidR="000F7F73" w:rsidRPr="00004965">
        <w:rPr>
          <w:rFonts w:eastAsia="Times New Roman"/>
          <w:kern w:val="0"/>
          <w:szCs w:val="28"/>
          <w:lang w:val="vi-VN"/>
        </w:rPr>
        <w:t xml:space="preserve"> </w:t>
      </w:r>
      <w:r w:rsidR="00510F4F" w:rsidRPr="00004965">
        <w:rPr>
          <w:rFonts w:eastAsia="Times New Roman"/>
          <w:kern w:val="0"/>
          <w:szCs w:val="28"/>
          <w:lang w:val="vi-VN"/>
        </w:rPr>
        <w:t>tạo</w:t>
      </w:r>
      <w:r w:rsidR="000F7F73" w:rsidRPr="00004965">
        <w:rPr>
          <w:rFonts w:eastAsia="Times New Roman"/>
          <w:kern w:val="0"/>
          <w:szCs w:val="28"/>
          <w:lang w:val="vi-VN"/>
        </w:rPr>
        <w:t xml:space="preserve"> </w:t>
      </w:r>
      <w:r w:rsidR="00510F4F" w:rsidRPr="00004965">
        <w:rPr>
          <w:rFonts w:eastAsia="Times New Roman"/>
          <w:kern w:val="0"/>
          <w:szCs w:val="28"/>
          <w:lang w:val="vi-VN"/>
        </w:rPr>
        <w:t>làm</w:t>
      </w:r>
      <w:r w:rsidR="000F7F73" w:rsidRPr="00004965">
        <w:rPr>
          <w:rFonts w:eastAsia="Times New Roman"/>
          <w:kern w:val="0"/>
          <w:szCs w:val="28"/>
          <w:lang w:val="vi-VN"/>
        </w:rPr>
        <w:t xml:space="preserve"> </w:t>
      </w:r>
      <w:r w:rsidR="00510F4F" w:rsidRPr="00004965">
        <w:rPr>
          <w:rFonts w:eastAsia="Times New Roman"/>
          <w:kern w:val="0"/>
          <w:szCs w:val="28"/>
          <w:lang w:val="vi-VN"/>
        </w:rPr>
        <w:t>trung</w:t>
      </w:r>
      <w:r w:rsidR="000F7F73" w:rsidRPr="00004965">
        <w:rPr>
          <w:rFonts w:eastAsia="Times New Roman"/>
          <w:kern w:val="0"/>
          <w:szCs w:val="28"/>
          <w:lang w:val="vi-VN"/>
        </w:rPr>
        <w:t xml:space="preserve"> </w:t>
      </w:r>
      <w:r w:rsidR="00510F4F" w:rsidRPr="00004965">
        <w:rPr>
          <w:rFonts w:eastAsia="Times New Roman"/>
          <w:kern w:val="0"/>
          <w:szCs w:val="28"/>
          <w:lang w:val="vi-VN"/>
        </w:rPr>
        <w:t>tâm,</w:t>
      </w:r>
      <w:r w:rsidR="000F7F73" w:rsidRPr="00004965">
        <w:rPr>
          <w:rFonts w:eastAsia="Times New Roman"/>
          <w:kern w:val="0"/>
          <w:szCs w:val="28"/>
          <w:lang w:val="vi-VN"/>
        </w:rPr>
        <w:t xml:space="preserve"> </w:t>
      </w:r>
      <w:r w:rsidR="00510F4F" w:rsidRPr="00004965">
        <w:rPr>
          <w:rFonts w:eastAsia="Times New Roman"/>
          <w:kern w:val="0"/>
          <w:szCs w:val="28"/>
          <w:lang w:val="vi-VN"/>
        </w:rPr>
        <w:t>cơ</w:t>
      </w:r>
      <w:r w:rsidR="000F7F73" w:rsidRPr="00004965">
        <w:rPr>
          <w:rFonts w:eastAsia="Times New Roman"/>
          <w:kern w:val="0"/>
          <w:szCs w:val="28"/>
          <w:lang w:val="vi-VN"/>
        </w:rPr>
        <w:t xml:space="preserve"> </w:t>
      </w:r>
      <w:r w:rsidR="00510F4F" w:rsidRPr="00004965">
        <w:rPr>
          <w:rFonts w:eastAsia="Times New Roman"/>
          <w:kern w:val="0"/>
          <w:szCs w:val="28"/>
          <w:lang w:val="vi-VN"/>
        </w:rPr>
        <w:t>quan</w:t>
      </w:r>
      <w:r w:rsidR="000F7F73" w:rsidRPr="00004965">
        <w:rPr>
          <w:rFonts w:eastAsia="Times New Roman"/>
          <w:kern w:val="0"/>
          <w:szCs w:val="28"/>
          <w:lang w:val="vi-VN"/>
        </w:rPr>
        <w:t xml:space="preserve"> </w:t>
      </w:r>
      <w:r w:rsidR="00510F4F" w:rsidRPr="00004965">
        <w:rPr>
          <w:rFonts w:eastAsia="Times New Roman"/>
          <w:kern w:val="0"/>
          <w:szCs w:val="28"/>
          <w:lang w:val="vi-VN"/>
        </w:rPr>
        <w:t>nhà</w:t>
      </w:r>
      <w:r w:rsidR="000F7F73" w:rsidRPr="00004965">
        <w:rPr>
          <w:rFonts w:eastAsia="Times New Roman"/>
          <w:kern w:val="0"/>
          <w:szCs w:val="28"/>
          <w:lang w:val="vi-VN"/>
        </w:rPr>
        <w:t xml:space="preserve"> </w:t>
      </w:r>
      <w:r w:rsidR="00510F4F" w:rsidRPr="00004965">
        <w:rPr>
          <w:rFonts w:eastAsia="Times New Roman"/>
          <w:kern w:val="0"/>
          <w:szCs w:val="28"/>
          <w:lang w:val="vi-VN"/>
        </w:rPr>
        <w:t>nước</w:t>
      </w:r>
      <w:r w:rsidR="000F7F73" w:rsidRPr="00004965">
        <w:rPr>
          <w:rFonts w:eastAsia="Times New Roman"/>
          <w:kern w:val="0"/>
          <w:szCs w:val="28"/>
          <w:lang w:val="vi-VN"/>
        </w:rPr>
        <w:t xml:space="preserve"> </w:t>
      </w:r>
      <w:r w:rsidR="00510F4F" w:rsidRPr="00004965">
        <w:rPr>
          <w:rFonts w:eastAsia="Times New Roman"/>
          <w:kern w:val="0"/>
          <w:szCs w:val="28"/>
          <w:lang w:val="vi-VN"/>
        </w:rPr>
        <w:t>làm</w:t>
      </w:r>
      <w:r w:rsidR="000F7F73" w:rsidRPr="00004965">
        <w:rPr>
          <w:rFonts w:eastAsia="Times New Roman"/>
          <w:kern w:val="0"/>
          <w:szCs w:val="28"/>
          <w:lang w:val="vi-VN"/>
        </w:rPr>
        <w:t xml:space="preserve"> </w:t>
      </w:r>
      <w:r w:rsidR="00510F4F" w:rsidRPr="00004965">
        <w:rPr>
          <w:rFonts w:eastAsia="Times New Roman"/>
          <w:kern w:val="0"/>
          <w:szCs w:val="28"/>
          <w:lang w:val="vi-VN"/>
        </w:rPr>
        <w:t>động</w:t>
      </w:r>
      <w:r w:rsidR="000F7F73" w:rsidRPr="00004965">
        <w:rPr>
          <w:rFonts w:eastAsia="Times New Roman"/>
          <w:kern w:val="0"/>
          <w:szCs w:val="28"/>
          <w:lang w:val="vi-VN"/>
        </w:rPr>
        <w:t xml:space="preserve"> </w:t>
      </w:r>
      <w:r w:rsidR="00510F4F" w:rsidRPr="00004965">
        <w:rPr>
          <w:rFonts w:eastAsia="Times New Roman"/>
          <w:kern w:val="0"/>
          <w:szCs w:val="28"/>
          <w:lang w:val="vi-VN"/>
        </w:rPr>
        <w:t>lực,</w:t>
      </w:r>
      <w:r w:rsidR="000F7F73" w:rsidRPr="00004965">
        <w:rPr>
          <w:rFonts w:eastAsia="Times New Roman"/>
          <w:kern w:val="0"/>
          <w:szCs w:val="28"/>
          <w:lang w:val="vi-VN"/>
        </w:rPr>
        <w:t xml:space="preserve"> </w:t>
      </w:r>
      <w:r w:rsidR="00510F4F" w:rsidRPr="00004965">
        <w:rPr>
          <w:rFonts w:eastAsia="Times New Roman"/>
          <w:kern w:val="0"/>
          <w:szCs w:val="28"/>
          <w:lang w:val="vi-VN"/>
        </w:rPr>
        <w:t>ngân</w:t>
      </w:r>
      <w:r w:rsidR="000F7F73" w:rsidRPr="00004965">
        <w:rPr>
          <w:rFonts w:eastAsia="Times New Roman"/>
          <w:kern w:val="0"/>
          <w:szCs w:val="28"/>
          <w:lang w:val="vi-VN"/>
        </w:rPr>
        <w:t xml:space="preserve"> </w:t>
      </w:r>
      <w:r w:rsidR="00510F4F" w:rsidRPr="00004965">
        <w:rPr>
          <w:rFonts w:eastAsia="Times New Roman"/>
          <w:kern w:val="0"/>
          <w:szCs w:val="28"/>
          <w:lang w:val="vi-VN"/>
        </w:rPr>
        <w:t>sách</w:t>
      </w:r>
      <w:r w:rsidR="000F7F73" w:rsidRPr="00004965">
        <w:rPr>
          <w:rFonts w:eastAsia="Times New Roman"/>
          <w:kern w:val="0"/>
          <w:szCs w:val="28"/>
          <w:lang w:val="vi-VN"/>
        </w:rPr>
        <w:t xml:space="preserve"> </w:t>
      </w:r>
      <w:r w:rsidR="00510F4F" w:rsidRPr="00004965">
        <w:rPr>
          <w:rFonts w:eastAsia="Times New Roman"/>
          <w:kern w:val="0"/>
          <w:szCs w:val="28"/>
          <w:lang w:val="vi-VN"/>
        </w:rPr>
        <w:t>địa</w:t>
      </w:r>
      <w:r w:rsidR="000F7F73" w:rsidRPr="00004965">
        <w:rPr>
          <w:rFonts w:eastAsia="Times New Roman"/>
          <w:kern w:val="0"/>
          <w:szCs w:val="28"/>
          <w:lang w:val="vi-VN"/>
        </w:rPr>
        <w:t xml:space="preserve"> </w:t>
      </w:r>
      <w:r w:rsidR="00510F4F" w:rsidRPr="00004965">
        <w:rPr>
          <w:rFonts w:eastAsia="Times New Roman"/>
          <w:kern w:val="0"/>
          <w:szCs w:val="28"/>
          <w:lang w:val="vi-VN"/>
        </w:rPr>
        <w:t>phương</w:t>
      </w:r>
      <w:r w:rsidR="000F7F73" w:rsidRPr="00004965">
        <w:rPr>
          <w:rFonts w:eastAsia="Times New Roman"/>
          <w:kern w:val="0"/>
          <w:szCs w:val="28"/>
          <w:lang w:val="vi-VN"/>
        </w:rPr>
        <w:t xml:space="preserve"> </w:t>
      </w:r>
      <w:r w:rsidR="00510F4F" w:rsidRPr="00004965">
        <w:rPr>
          <w:rFonts w:eastAsia="Times New Roman"/>
          <w:kern w:val="0"/>
          <w:szCs w:val="28"/>
          <w:lang w:val="vi-VN"/>
        </w:rPr>
        <w:t>làm</w:t>
      </w:r>
      <w:r w:rsidR="000F7F73" w:rsidRPr="00004965">
        <w:rPr>
          <w:rFonts w:eastAsia="Times New Roman"/>
          <w:kern w:val="0"/>
          <w:szCs w:val="28"/>
          <w:lang w:val="vi-VN"/>
        </w:rPr>
        <w:t xml:space="preserve"> </w:t>
      </w:r>
      <w:r w:rsidR="00510F4F" w:rsidRPr="00004965">
        <w:rPr>
          <w:rFonts w:eastAsia="Times New Roman"/>
          <w:kern w:val="0"/>
          <w:szCs w:val="28"/>
          <w:lang w:val="vi-VN"/>
        </w:rPr>
        <w:t>đòn</w:t>
      </w:r>
      <w:r w:rsidR="000F7F73" w:rsidRPr="00004965">
        <w:rPr>
          <w:rFonts w:eastAsia="Times New Roman"/>
          <w:kern w:val="0"/>
          <w:szCs w:val="28"/>
          <w:lang w:val="vi-VN"/>
        </w:rPr>
        <w:t xml:space="preserve"> </w:t>
      </w:r>
      <w:r w:rsidR="00510F4F" w:rsidRPr="00004965">
        <w:rPr>
          <w:rFonts w:eastAsia="Times New Roman"/>
          <w:kern w:val="0"/>
          <w:szCs w:val="28"/>
          <w:lang w:val="vi-VN"/>
        </w:rPr>
        <w:t>bẩy</w:t>
      </w:r>
      <w:r w:rsidR="000F7F73" w:rsidRPr="00004965">
        <w:rPr>
          <w:rFonts w:eastAsia="Times New Roman"/>
          <w:kern w:val="0"/>
          <w:szCs w:val="28"/>
          <w:lang w:val="vi-VN"/>
        </w:rPr>
        <w:t xml:space="preserve"> </w:t>
      </w:r>
      <w:r w:rsidR="00510F4F" w:rsidRPr="00004965">
        <w:rPr>
          <w:rFonts w:eastAsia="Times New Roman"/>
          <w:kern w:val="0"/>
          <w:szCs w:val="28"/>
          <w:lang w:val="vi-VN"/>
        </w:rPr>
        <w:t>tài</w:t>
      </w:r>
      <w:r w:rsidR="000F7F73" w:rsidRPr="00004965">
        <w:rPr>
          <w:rFonts w:eastAsia="Times New Roman"/>
          <w:kern w:val="0"/>
          <w:szCs w:val="28"/>
          <w:lang w:val="vi-VN"/>
        </w:rPr>
        <w:t xml:space="preserve"> </w:t>
      </w:r>
      <w:r w:rsidR="00510F4F" w:rsidRPr="00004965">
        <w:rPr>
          <w:rFonts w:eastAsia="Times New Roman"/>
          <w:kern w:val="0"/>
          <w:szCs w:val="28"/>
          <w:lang w:val="vi-VN"/>
        </w:rPr>
        <w:t>chính,</w:t>
      </w:r>
      <w:r w:rsidR="000F7F73" w:rsidRPr="00004965">
        <w:rPr>
          <w:rFonts w:eastAsia="Times New Roman"/>
          <w:kern w:val="0"/>
          <w:szCs w:val="28"/>
          <w:lang w:val="vi-VN"/>
        </w:rPr>
        <w:t xml:space="preserve"> </w:t>
      </w:r>
      <w:r w:rsidR="00510F4F" w:rsidRPr="00004965">
        <w:rPr>
          <w:rFonts w:eastAsia="Times New Roman"/>
          <w:kern w:val="0"/>
          <w:szCs w:val="28"/>
          <w:lang w:val="vi-VN"/>
        </w:rPr>
        <w:t>với</w:t>
      </w:r>
      <w:r w:rsidR="000F7F73" w:rsidRPr="00004965">
        <w:rPr>
          <w:rFonts w:eastAsia="Times New Roman"/>
          <w:kern w:val="0"/>
          <w:szCs w:val="28"/>
          <w:lang w:val="vi-VN"/>
        </w:rPr>
        <w:t xml:space="preserve"> </w:t>
      </w:r>
      <w:r w:rsidR="00510F4F" w:rsidRPr="00004965">
        <w:rPr>
          <w:rFonts w:eastAsia="Times New Roman"/>
          <w:kern w:val="0"/>
          <w:szCs w:val="28"/>
          <w:lang w:val="vi-VN"/>
        </w:rPr>
        <w:t>trọng</w:t>
      </w:r>
      <w:r w:rsidR="000F7F73" w:rsidRPr="00004965">
        <w:rPr>
          <w:rFonts w:eastAsia="Times New Roman"/>
          <w:kern w:val="0"/>
          <w:szCs w:val="28"/>
          <w:lang w:val="vi-VN"/>
        </w:rPr>
        <w:t xml:space="preserve"> </w:t>
      </w:r>
      <w:r w:rsidR="00510F4F" w:rsidRPr="00004965">
        <w:rPr>
          <w:rFonts w:eastAsia="Times New Roman"/>
          <w:kern w:val="0"/>
          <w:szCs w:val="28"/>
          <w:lang w:val="vi-VN"/>
        </w:rPr>
        <w:t>tâm</w:t>
      </w:r>
      <w:r w:rsidR="000F7F73" w:rsidRPr="00004965">
        <w:rPr>
          <w:rFonts w:eastAsia="Times New Roman"/>
          <w:kern w:val="0"/>
          <w:szCs w:val="28"/>
          <w:lang w:val="vi-VN"/>
        </w:rPr>
        <w:t xml:space="preserve"> </w:t>
      </w:r>
      <w:r w:rsidR="00510F4F" w:rsidRPr="00004965">
        <w:rPr>
          <w:rFonts w:eastAsia="Times New Roman"/>
          <w:kern w:val="0"/>
          <w:szCs w:val="28"/>
          <w:lang w:val="vi-VN"/>
        </w:rPr>
        <w:t>hỗ</w:t>
      </w:r>
      <w:r w:rsidR="000F7F73" w:rsidRPr="00004965">
        <w:rPr>
          <w:rFonts w:eastAsia="Times New Roman"/>
          <w:kern w:val="0"/>
          <w:szCs w:val="28"/>
          <w:lang w:val="vi-VN"/>
        </w:rPr>
        <w:t xml:space="preserve"> </w:t>
      </w:r>
      <w:r w:rsidR="00510F4F" w:rsidRPr="00004965">
        <w:rPr>
          <w:rFonts w:eastAsia="Times New Roman"/>
          <w:kern w:val="0"/>
          <w:szCs w:val="28"/>
          <w:lang w:val="vi-VN"/>
        </w:rPr>
        <w:t>trợ</w:t>
      </w:r>
      <w:r w:rsidR="000F7F73" w:rsidRPr="00004965">
        <w:rPr>
          <w:rFonts w:eastAsia="Times New Roman"/>
          <w:kern w:val="0"/>
          <w:szCs w:val="28"/>
          <w:lang w:val="vi-VN"/>
        </w:rPr>
        <w:t xml:space="preserve"> </w:t>
      </w:r>
      <w:r w:rsidR="00510F4F" w:rsidRPr="00004965">
        <w:rPr>
          <w:rFonts w:eastAsia="Times New Roman"/>
          <w:kern w:val="0"/>
          <w:szCs w:val="28"/>
          <w:lang w:val="vi-VN"/>
        </w:rPr>
        <w:t>R&amp;D,</w:t>
      </w:r>
      <w:r w:rsidR="000F7F73" w:rsidRPr="00004965">
        <w:rPr>
          <w:rFonts w:eastAsia="Times New Roman"/>
          <w:kern w:val="0"/>
          <w:szCs w:val="28"/>
          <w:lang w:val="vi-VN"/>
        </w:rPr>
        <w:t xml:space="preserve"> </w:t>
      </w:r>
      <w:r w:rsidR="00510F4F" w:rsidRPr="00004965">
        <w:rPr>
          <w:rFonts w:eastAsia="Times New Roman"/>
          <w:kern w:val="0"/>
          <w:szCs w:val="28"/>
          <w:lang w:val="vi-VN"/>
        </w:rPr>
        <w:t>sản</w:t>
      </w:r>
      <w:r w:rsidR="000F7F73" w:rsidRPr="00004965">
        <w:rPr>
          <w:rFonts w:eastAsia="Times New Roman"/>
          <w:kern w:val="0"/>
          <w:szCs w:val="28"/>
          <w:lang w:val="vi-VN"/>
        </w:rPr>
        <w:t xml:space="preserve"> </w:t>
      </w:r>
      <w:r w:rsidR="00510F4F" w:rsidRPr="00004965">
        <w:rPr>
          <w:rFonts w:eastAsia="Times New Roman"/>
          <w:kern w:val="0"/>
          <w:szCs w:val="28"/>
          <w:lang w:val="vi-VN"/>
        </w:rPr>
        <w:t>xuất</w:t>
      </w:r>
      <w:r w:rsidR="000F7F73" w:rsidRPr="00004965">
        <w:rPr>
          <w:rFonts w:eastAsia="Times New Roman"/>
          <w:kern w:val="0"/>
          <w:szCs w:val="28"/>
          <w:lang w:val="vi-VN"/>
        </w:rPr>
        <w:t xml:space="preserve"> </w:t>
      </w:r>
      <w:r w:rsidR="00510F4F" w:rsidRPr="00004965">
        <w:rPr>
          <w:rFonts w:eastAsia="Times New Roman"/>
          <w:kern w:val="0"/>
          <w:szCs w:val="28"/>
          <w:lang w:val="vi-VN"/>
        </w:rPr>
        <w:t>thử</w:t>
      </w:r>
      <w:r w:rsidR="000F7F73" w:rsidRPr="00004965">
        <w:rPr>
          <w:rFonts w:eastAsia="Times New Roman"/>
          <w:kern w:val="0"/>
          <w:szCs w:val="28"/>
          <w:lang w:val="vi-VN"/>
        </w:rPr>
        <w:t xml:space="preserve"> </w:t>
      </w:r>
      <w:r w:rsidR="00510F4F" w:rsidRPr="00004965">
        <w:rPr>
          <w:rFonts w:eastAsia="Times New Roman"/>
          <w:kern w:val="0"/>
          <w:szCs w:val="28"/>
          <w:lang w:val="vi-VN"/>
        </w:rPr>
        <w:t>nghiệm,</w:t>
      </w:r>
      <w:r w:rsidR="000F7F73" w:rsidRPr="00004965">
        <w:rPr>
          <w:rFonts w:eastAsia="Times New Roman"/>
          <w:kern w:val="0"/>
          <w:szCs w:val="28"/>
          <w:lang w:val="vi-VN"/>
        </w:rPr>
        <w:t xml:space="preserve"> </w:t>
      </w:r>
      <w:r w:rsidR="00510F4F" w:rsidRPr="00004965">
        <w:rPr>
          <w:rFonts w:eastAsia="Times New Roman"/>
          <w:kern w:val="0"/>
          <w:szCs w:val="28"/>
          <w:lang w:val="vi-VN"/>
        </w:rPr>
        <w:t>chuyển</w:t>
      </w:r>
      <w:r w:rsidR="000F7F73" w:rsidRPr="00004965">
        <w:rPr>
          <w:rFonts w:eastAsia="Times New Roman"/>
          <w:kern w:val="0"/>
          <w:szCs w:val="28"/>
          <w:lang w:val="vi-VN"/>
        </w:rPr>
        <w:t xml:space="preserve"> </w:t>
      </w:r>
      <w:r w:rsidR="00510F4F" w:rsidRPr="00004965">
        <w:rPr>
          <w:rFonts w:eastAsia="Times New Roman"/>
          <w:kern w:val="0"/>
          <w:szCs w:val="28"/>
          <w:lang w:val="vi-VN"/>
        </w:rPr>
        <w:t>giao</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(Điều</w:t>
      </w:r>
      <w:r w:rsidR="000F7F73" w:rsidRPr="00004965">
        <w:rPr>
          <w:rFonts w:eastAsia="Times New Roman"/>
          <w:kern w:val="0"/>
          <w:szCs w:val="28"/>
          <w:lang w:val="vi-VN"/>
        </w:rPr>
        <w:t xml:space="preserve"> </w:t>
      </w:r>
      <w:r w:rsidR="00510F4F" w:rsidRPr="00004965">
        <w:rPr>
          <w:rFonts w:eastAsia="Times New Roman"/>
          <w:kern w:val="0"/>
          <w:szCs w:val="28"/>
          <w:lang w:val="vi-VN"/>
        </w:rPr>
        <w:t>29</w:t>
      </w:r>
      <w:r w:rsidR="000F7F73" w:rsidRPr="00004965">
        <w:rPr>
          <w:rFonts w:eastAsia="Times New Roman"/>
          <w:kern w:val="0"/>
          <w:szCs w:val="28"/>
          <w:lang w:val="vi-VN"/>
        </w:rPr>
        <w:t xml:space="preserve"> </w:t>
      </w:r>
      <w:r w:rsidR="00510F4F" w:rsidRPr="00004965">
        <w:rPr>
          <w:rFonts w:eastAsia="Times New Roman"/>
          <w:kern w:val="0"/>
          <w:szCs w:val="28"/>
          <w:lang w:val="vi-VN"/>
        </w:rPr>
        <w:t>Luật</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602C13" w:rsidRPr="00004965">
        <w:rPr>
          <w:rFonts w:eastAsia="Times New Roman"/>
          <w:kern w:val="0"/>
          <w:szCs w:val="28"/>
          <w:lang w:val="vi-VN"/>
        </w:rPr>
        <w:t xml:space="preserve"> 2025</w:t>
      </w:r>
      <w:r w:rsidR="00510F4F" w:rsidRPr="00004965">
        <w:rPr>
          <w:rFonts w:eastAsia="Times New Roman"/>
          <w:kern w:val="0"/>
          <w:szCs w:val="28"/>
          <w:lang w:val="vi-VN"/>
        </w:rPr>
        <w:t>);</w:t>
      </w:r>
      <w:r w:rsidR="000F7F73" w:rsidRPr="00004965">
        <w:rPr>
          <w:rFonts w:eastAsia="Times New Roman"/>
          <w:kern w:val="0"/>
          <w:szCs w:val="28"/>
          <w:lang w:val="vi-VN"/>
        </w:rPr>
        <w:t xml:space="preserve"> </w:t>
      </w:r>
      <w:r w:rsidR="00510F4F" w:rsidRPr="00004965">
        <w:rPr>
          <w:rFonts w:eastAsia="Times New Roman"/>
          <w:kern w:val="0"/>
          <w:szCs w:val="28"/>
          <w:lang w:val="vi-VN"/>
        </w:rPr>
        <w:t>Đóng</w:t>
      </w:r>
      <w:r w:rsidR="000F7F73" w:rsidRPr="00004965">
        <w:rPr>
          <w:rFonts w:eastAsia="Times New Roman"/>
          <w:kern w:val="0"/>
          <w:szCs w:val="28"/>
          <w:lang w:val="vi-VN"/>
        </w:rPr>
        <w:t xml:space="preserve"> </w:t>
      </w:r>
      <w:r w:rsidR="00510F4F" w:rsidRPr="00004965">
        <w:rPr>
          <w:rFonts w:eastAsia="Times New Roman"/>
          <w:kern w:val="0"/>
          <w:szCs w:val="28"/>
          <w:lang w:val="vi-VN"/>
        </w:rPr>
        <w:t>góp</w:t>
      </w:r>
      <w:r w:rsidR="000F7F73" w:rsidRPr="00004965">
        <w:rPr>
          <w:rFonts w:eastAsia="Times New Roman"/>
          <w:kern w:val="0"/>
          <w:szCs w:val="28"/>
          <w:lang w:val="vi-VN"/>
        </w:rPr>
        <w:t xml:space="preserve"> </w:t>
      </w:r>
      <w:r w:rsidR="00510F4F" w:rsidRPr="00004965">
        <w:rPr>
          <w:rFonts w:eastAsia="Times New Roman"/>
          <w:kern w:val="0"/>
          <w:szCs w:val="28"/>
          <w:lang w:val="vi-VN"/>
        </w:rPr>
        <w:t>trực</w:t>
      </w:r>
      <w:r w:rsidR="000F7F73" w:rsidRPr="00004965">
        <w:rPr>
          <w:rFonts w:eastAsia="Times New Roman"/>
          <w:kern w:val="0"/>
          <w:szCs w:val="28"/>
          <w:lang w:val="vi-VN"/>
        </w:rPr>
        <w:t xml:space="preserve"> </w:t>
      </w:r>
      <w:r w:rsidR="00510F4F" w:rsidRPr="00004965">
        <w:rPr>
          <w:rFonts w:eastAsia="Times New Roman"/>
          <w:kern w:val="0"/>
          <w:szCs w:val="28"/>
          <w:lang w:val="vi-VN"/>
        </w:rPr>
        <w:t>tiếp</w:t>
      </w:r>
      <w:r w:rsidR="000F7F73" w:rsidRPr="00004965">
        <w:rPr>
          <w:rFonts w:eastAsia="Times New Roman"/>
          <w:kern w:val="0"/>
          <w:szCs w:val="28"/>
          <w:lang w:val="vi-VN"/>
        </w:rPr>
        <w:t xml:space="preserve"> </w:t>
      </w:r>
      <w:r w:rsidR="00510F4F" w:rsidRPr="00004965">
        <w:rPr>
          <w:rFonts w:eastAsia="Times New Roman"/>
          <w:kern w:val="0"/>
          <w:szCs w:val="28"/>
          <w:lang w:val="vi-VN"/>
        </w:rPr>
        <w:t>vào</w:t>
      </w:r>
      <w:r w:rsidR="000F7F73" w:rsidRPr="00004965">
        <w:rPr>
          <w:rFonts w:eastAsia="Times New Roman"/>
          <w:kern w:val="0"/>
          <w:szCs w:val="28"/>
          <w:lang w:val="vi-VN"/>
        </w:rPr>
        <w:t xml:space="preserve"> </w:t>
      </w:r>
      <w:r w:rsidR="00510F4F" w:rsidRPr="00004965">
        <w:rPr>
          <w:rFonts w:eastAsia="Times New Roman"/>
          <w:kern w:val="0"/>
          <w:szCs w:val="28"/>
          <w:lang w:val="vi-VN"/>
        </w:rPr>
        <w:t>mục</w:t>
      </w:r>
      <w:r w:rsidR="000F7F73" w:rsidRPr="00004965">
        <w:rPr>
          <w:rFonts w:eastAsia="Times New Roman"/>
          <w:kern w:val="0"/>
          <w:szCs w:val="28"/>
          <w:lang w:val="vi-VN"/>
        </w:rPr>
        <w:t xml:space="preserve"> </w:t>
      </w:r>
      <w:r w:rsidR="00510F4F" w:rsidRPr="00004965">
        <w:rPr>
          <w:rFonts w:eastAsia="Times New Roman"/>
          <w:kern w:val="0"/>
          <w:szCs w:val="28"/>
          <w:lang w:val="vi-VN"/>
        </w:rPr>
        <w:t>tiêu</w:t>
      </w:r>
      <w:r w:rsidR="000F7F73" w:rsidRPr="00004965">
        <w:rPr>
          <w:rFonts w:eastAsia="Times New Roman"/>
          <w:kern w:val="0"/>
          <w:szCs w:val="28"/>
          <w:lang w:val="vi-VN"/>
        </w:rPr>
        <w:t xml:space="preserve"> </w:t>
      </w:r>
      <w:r w:rsidR="00510F4F" w:rsidRPr="00004965">
        <w:rPr>
          <w:rFonts w:eastAsia="Times New Roman"/>
          <w:kern w:val="0"/>
          <w:szCs w:val="28"/>
          <w:lang w:val="vi-VN"/>
        </w:rPr>
        <w:t>quốc</w:t>
      </w:r>
      <w:r w:rsidR="000F7F73" w:rsidRPr="00004965">
        <w:rPr>
          <w:rFonts w:eastAsia="Times New Roman"/>
          <w:kern w:val="0"/>
          <w:szCs w:val="28"/>
          <w:lang w:val="vi-VN"/>
        </w:rPr>
        <w:t xml:space="preserve"> </w:t>
      </w:r>
      <w:r w:rsidR="00510F4F" w:rsidRPr="00004965">
        <w:rPr>
          <w:rFonts w:eastAsia="Times New Roman"/>
          <w:kern w:val="0"/>
          <w:szCs w:val="28"/>
          <w:lang w:val="vi-VN"/>
        </w:rPr>
        <w:t>gia:</w:t>
      </w:r>
      <w:r w:rsidR="000F7F73" w:rsidRPr="00004965">
        <w:rPr>
          <w:rFonts w:eastAsia="Times New Roman"/>
          <w:kern w:val="0"/>
          <w:szCs w:val="28"/>
          <w:lang w:val="vi-VN"/>
        </w:rPr>
        <w:t xml:space="preserve"> </w:t>
      </w:r>
      <w:r w:rsidR="00510F4F" w:rsidRPr="00004965">
        <w:rPr>
          <w:rFonts w:eastAsia="Times New Roman"/>
          <w:kern w:val="0"/>
          <w:szCs w:val="28"/>
          <w:lang w:val="vi-VN"/>
        </w:rPr>
        <w:t>đến</w:t>
      </w:r>
      <w:r w:rsidR="000F7F73" w:rsidRPr="00004965">
        <w:rPr>
          <w:rFonts w:eastAsia="Times New Roman"/>
          <w:kern w:val="0"/>
          <w:szCs w:val="28"/>
          <w:lang w:val="vi-VN"/>
        </w:rPr>
        <w:t xml:space="preserve"> </w:t>
      </w:r>
      <w:r w:rsidR="00510F4F" w:rsidRPr="00004965">
        <w:rPr>
          <w:rFonts w:eastAsia="Times New Roman"/>
          <w:kern w:val="0"/>
          <w:szCs w:val="28"/>
          <w:lang w:val="vi-VN"/>
        </w:rPr>
        <w:t>năm</w:t>
      </w:r>
      <w:r w:rsidR="000F7F73" w:rsidRPr="00004965">
        <w:rPr>
          <w:rFonts w:eastAsia="Times New Roman"/>
          <w:kern w:val="0"/>
          <w:szCs w:val="28"/>
          <w:lang w:val="vi-VN"/>
        </w:rPr>
        <w:t xml:space="preserve"> </w:t>
      </w:r>
      <w:r w:rsidR="00510F4F" w:rsidRPr="00004965">
        <w:rPr>
          <w:rFonts w:eastAsia="Times New Roman"/>
          <w:kern w:val="0"/>
          <w:szCs w:val="28"/>
          <w:lang w:val="vi-VN"/>
        </w:rPr>
        <w:t>2030,</w:t>
      </w:r>
      <w:r w:rsidR="000F7F73" w:rsidRPr="00004965">
        <w:rPr>
          <w:rFonts w:eastAsia="Times New Roman"/>
          <w:kern w:val="0"/>
          <w:szCs w:val="28"/>
          <w:lang w:val="vi-VN"/>
        </w:rPr>
        <w:t xml:space="preserve"> </w:t>
      </w:r>
      <w:r w:rsidR="00510F4F" w:rsidRPr="00004965">
        <w:rPr>
          <w:rFonts w:eastAsia="Times New Roman"/>
          <w:kern w:val="0"/>
          <w:szCs w:val="28"/>
          <w:lang w:val="vi-VN"/>
        </w:rPr>
        <w:t>Việt</w:t>
      </w:r>
      <w:r w:rsidR="000F7F73" w:rsidRPr="00004965">
        <w:rPr>
          <w:rFonts w:eastAsia="Times New Roman"/>
          <w:kern w:val="0"/>
          <w:szCs w:val="28"/>
          <w:lang w:val="vi-VN"/>
        </w:rPr>
        <w:t xml:space="preserve"> </w:t>
      </w:r>
      <w:r w:rsidR="00510F4F" w:rsidRPr="00004965">
        <w:rPr>
          <w:rFonts w:eastAsia="Times New Roman"/>
          <w:kern w:val="0"/>
          <w:szCs w:val="28"/>
          <w:lang w:val="vi-VN"/>
        </w:rPr>
        <w:t>Nam</w:t>
      </w:r>
      <w:r w:rsidR="000F7F73" w:rsidRPr="00004965">
        <w:rPr>
          <w:rFonts w:eastAsia="Times New Roman"/>
          <w:kern w:val="0"/>
          <w:szCs w:val="28"/>
          <w:lang w:val="vi-VN"/>
        </w:rPr>
        <w:t xml:space="preserve"> </w:t>
      </w:r>
      <w:r w:rsidR="00510F4F" w:rsidRPr="00004965">
        <w:rPr>
          <w:rFonts w:eastAsia="Times New Roman"/>
          <w:kern w:val="0"/>
          <w:szCs w:val="28"/>
          <w:lang w:val="vi-VN"/>
        </w:rPr>
        <w:t>thuộc</w:t>
      </w:r>
      <w:r w:rsidR="000F7F73" w:rsidRPr="00004965">
        <w:rPr>
          <w:rFonts w:eastAsia="Times New Roman"/>
          <w:kern w:val="0"/>
          <w:szCs w:val="28"/>
          <w:lang w:val="vi-VN"/>
        </w:rPr>
        <w:t xml:space="preserve"> </w:t>
      </w:r>
      <w:r w:rsidR="00510F4F" w:rsidRPr="00004965">
        <w:rPr>
          <w:rFonts w:eastAsia="Times New Roman"/>
          <w:kern w:val="0"/>
          <w:szCs w:val="28"/>
          <w:lang w:val="vi-VN"/>
        </w:rPr>
        <w:t>nhóm</w:t>
      </w:r>
      <w:r w:rsidR="000F7F73" w:rsidRPr="00004965">
        <w:rPr>
          <w:rFonts w:eastAsia="Times New Roman"/>
          <w:kern w:val="0"/>
          <w:szCs w:val="28"/>
          <w:lang w:val="vi-VN"/>
        </w:rPr>
        <w:t xml:space="preserve"> </w:t>
      </w:r>
      <w:r w:rsidR="00510F4F" w:rsidRPr="00004965">
        <w:rPr>
          <w:rFonts w:eastAsia="Times New Roman"/>
          <w:kern w:val="0"/>
          <w:szCs w:val="28"/>
          <w:lang w:val="vi-VN"/>
        </w:rPr>
        <w:t>30</w:t>
      </w:r>
      <w:r w:rsidR="000F7F73" w:rsidRPr="00004965">
        <w:rPr>
          <w:rFonts w:eastAsia="Times New Roman"/>
          <w:kern w:val="0"/>
          <w:szCs w:val="28"/>
          <w:lang w:val="vi-VN"/>
        </w:rPr>
        <w:t xml:space="preserve"> </w:t>
      </w:r>
      <w:r w:rsidR="00510F4F" w:rsidRPr="00004965">
        <w:rPr>
          <w:rFonts w:eastAsia="Times New Roman"/>
          <w:kern w:val="0"/>
          <w:szCs w:val="28"/>
          <w:lang w:val="vi-VN"/>
        </w:rPr>
        <w:t>quốc</w:t>
      </w:r>
      <w:r w:rsidR="000F7F73" w:rsidRPr="00004965">
        <w:rPr>
          <w:rFonts w:eastAsia="Times New Roman"/>
          <w:kern w:val="0"/>
          <w:szCs w:val="28"/>
          <w:lang w:val="vi-VN"/>
        </w:rPr>
        <w:t xml:space="preserve"> </w:t>
      </w:r>
      <w:r w:rsidR="00510F4F" w:rsidRPr="00004965">
        <w:rPr>
          <w:rFonts w:eastAsia="Times New Roman"/>
          <w:kern w:val="0"/>
          <w:szCs w:val="28"/>
          <w:lang w:val="vi-VN"/>
        </w:rPr>
        <w:t>gia</w:t>
      </w:r>
      <w:r w:rsidR="000F7F73" w:rsidRPr="00004965">
        <w:rPr>
          <w:rFonts w:eastAsia="Times New Roman"/>
          <w:kern w:val="0"/>
          <w:szCs w:val="28"/>
          <w:lang w:val="vi-VN"/>
        </w:rPr>
        <w:t xml:space="preserve"> </w:t>
      </w:r>
      <w:r w:rsidR="00510F4F" w:rsidRPr="00004965">
        <w:rPr>
          <w:rFonts w:eastAsia="Times New Roman"/>
          <w:kern w:val="0"/>
          <w:szCs w:val="28"/>
          <w:lang w:val="vi-VN"/>
        </w:rPr>
        <w:t>dẫn</w:t>
      </w:r>
      <w:r w:rsidR="000F7F73" w:rsidRPr="00004965">
        <w:rPr>
          <w:rFonts w:eastAsia="Times New Roman"/>
          <w:kern w:val="0"/>
          <w:szCs w:val="28"/>
          <w:lang w:val="vi-VN"/>
        </w:rPr>
        <w:t xml:space="preserve"> </w:t>
      </w:r>
      <w:r w:rsidR="00510F4F" w:rsidRPr="00004965">
        <w:rPr>
          <w:rFonts w:eastAsia="Times New Roman"/>
          <w:kern w:val="0"/>
          <w:szCs w:val="28"/>
          <w:lang w:val="vi-VN"/>
        </w:rPr>
        <w:t>đầu</w:t>
      </w:r>
      <w:r w:rsidR="000F7F73" w:rsidRPr="00004965">
        <w:rPr>
          <w:rFonts w:eastAsia="Times New Roman"/>
          <w:kern w:val="0"/>
          <w:szCs w:val="28"/>
          <w:lang w:val="vi-VN"/>
        </w:rPr>
        <w:t xml:space="preserve"> </w:t>
      </w:r>
      <w:r w:rsidR="00510F4F" w:rsidRPr="00004965">
        <w:rPr>
          <w:rFonts w:eastAsia="Times New Roman"/>
          <w:kern w:val="0"/>
          <w:szCs w:val="28"/>
          <w:lang w:val="vi-VN"/>
        </w:rPr>
        <w:t>về</w:t>
      </w:r>
      <w:r w:rsidR="000F7F73" w:rsidRPr="00004965">
        <w:rPr>
          <w:rFonts w:eastAsia="Times New Roman"/>
          <w:kern w:val="0"/>
          <w:szCs w:val="28"/>
          <w:lang w:val="vi-VN"/>
        </w:rPr>
        <w:t xml:space="preserve"> </w:t>
      </w:r>
      <w:r w:rsidR="00510F4F" w:rsidRPr="00004965">
        <w:rPr>
          <w:rFonts w:eastAsia="Times New Roman"/>
          <w:kern w:val="0"/>
          <w:szCs w:val="28"/>
          <w:lang w:val="vi-VN"/>
        </w:rPr>
        <w:t>khởi</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sáng</w:t>
      </w:r>
      <w:r w:rsidR="000F7F73" w:rsidRPr="00004965">
        <w:rPr>
          <w:rFonts w:eastAsia="Times New Roman"/>
          <w:kern w:val="0"/>
          <w:szCs w:val="28"/>
          <w:lang w:val="vi-VN"/>
        </w:rPr>
        <w:t xml:space="preserve"> </w:t>
      </w:r>
      <w:r w:rsidR="00510F4F" w:rsidRPr="00004965">
        <w:rPr>
          <w:rFonts w:eastAsia="Times New Roman"/>
          <w:kern w:val="0"/>
          <w:szCs w:val="28"/>
          <w:lang w:val="vi-VN"/>
        </w:rPr>
        <w:t>tạo</w:t>
      </w:r>
      <w:r w:rsidR="000F7F73" w:rsidRPr="00004965">
        <w:rPr>
          <w:rFonts w:eastAsia="Times New Roman"/>
          <w:kern w:val="0"/>
          <w:szCs w:val="28"/>
          <w:lang w:val="vi-VN"/>
        </w:rPr>
        <w:t xml:space="preserve"> </w:t>
      </w:r>
      <w:r w:rsidR="00510F4F" w:rsidRPr="00004965">
        <w:rPr>
          <w:rFonts w:eastAsia="Times New Roman"/>
          <w:kern w:val="0"/>
          <w:szCs w:val="28"/>
          <w:lang w:val="vi-VN"/>
        </w:rPr>
        <w:t>(theo</w:t>
      </w:r>
      <w:r w:rsidR="000F7F73" w:rsidRPr="00004965">
        <w:rPr>
          <w:rFonts w:eastAsia="Times New Roman"/>
          <w:kern w:val="0"/>
          <w:szCs w:val="28"/>
          <w:lang w:val="vi-VN"/>
        </w:rPr>
        <w:t xml:space="preserve"> </w:t>
      </w:r>
      <w:r w:rsidR="00510F4F" w:rsidRPr="00004965">
        <w:rPr>
          <w:rFonts w:eastAsia="Times New Roman"/>
          <w:kern w:val="0"/>
          <w:szCs w:val="28"/>
          <w:lang w:val="vi-VN"/>
        </w:rPr>
        <w:t>Nghị</w:t>
      </w:r>
      <w:r w:rsidR="000F7F73" w:rsidRPr="00004965">
        <w:rPr>
          <w:rFonts w:eastAsia="Times New Roman"/>
          <w:kern w:val="0"/>
          <w:szCs w:val="28"/>
          <w:lang w:val="vi-VN"/>
        </w:rPr>
        <w:t xml:space="preserve"> </w:t>
      </w:r>
      <w:r w:rsidR="00510F4F" w:rsidRPr="00004965">
        <w:rPr>
          <w:rFonts w:eastAsia="Times New Roman"/>
          <w:kern w:val="0"/>
          <w:szCs w:val="28"/>
          <w:lang w:val="vi-VN"/>
        </w:rPr>
        <w:t>quyết</w:t>
      </w:r>
      <w:r w:rsidR="000F7F73" w:rsidRPr="00004965">
        <w:rPr>
          <w:rFonts w:eastAsia="Times New Roman"/>
          <w:kern w:val="0"/>
          <w:szCs w:val="28"/>
          <w:lang w:val="vi-VN"/>
        </w:rPr>
        <w:t xml:space="preserve"> </w:t>
      </w:r>
      <w:r w:rsidR="00510F4F" w:rsidRPr="00004965">
        <w:rPr>
          <w:rFonts w:eastAsia="Times New Roman"/>
          <w:kern w:val="0"/>
          <w:szCs w:val="28"/>
          <w:lang w:val="vi-VN"/>
        </w:rPr>
        <w:t>57-NQ/TW)</w:t>
      </w:r>
      <w:r w:rsidR="000F7F73" w:rsidRPr="00004965">
        <w:rPr>
          <w:rFonts w:eastAsia="Times New Roman"/>
          <w:kern w:val="0"/>
          <w:szCs w:val="28"/>
          <w:lang w:val="vi-VN"/>
        </w:rPr>
        <w:t xml:space="preserve"> </w:t>
      </w:r>
      <w:r w:rsidR="00510F4F" w:rsidRPr="00004965">
        <w:rPr>
          <w:rFonts w:eastAsia="Times New Roman"/>
          <w:kern w:val="0"/>
          <w:szCs w:val="28"/>
          <w:lang w:val="vi-VN"/>
        </w:rPr>
        <w:t>và</w:t>
      </w:r>
      <w:r w:rsidR="000F7F73" w:rsidRPr="00004965">
        <w:rPr>
          <w:rFonts w:eastAsia="Times New Roman"/>
          <w:kern w:val="0"/>
          <w:szCs w:val="28"/>
          <w:lang w:val="vi-VN"/>
        </w:rPr>
        <w:t xml:space="preserve"> </w:t>
      </w:r>
      <w:r w:rsidR="00510F4F" w:rsidRPr="00004965">
        <w:rPr>
          <w:rFonts w:eastAsia="Times New Roman"/>
          <w:kern w:val="0"/>
          <w:szCs w:val="28"/>
          <w:lang w:val="vi-VN"/>
        </w:rPr>
        <w:t>làm</w:t>
      </w:r>
      <w:r w:rsidR="000F7F73" w:rsidRPr="00004965">
        <w:rPr>
          <w:rFonts w:eastAsia="Times New Roman"/>
          <w:kern w:val="0"/>
          <w:szCs w:val="28"/>
          <w:lang w:val="vi-VN"/>
        </w:rPr>
        <w:t xml:space="preserve"> </w:t>
      </w:r>
      <w:r w:rsidR="00510F4F" w:rsidRPr="00004965">
        <w:rPr>
          <w:rFonts w:eastAsia="Times New Roman"/>
          <w:kern w:val="0"/>
          <w:szCs w:val="28"/>
          <w:lang w:val="vi-VN"/>
        </w:rPr>
        <w:t>chủ</w:t>
      </w:r>
      <w:r w:rsidR="000F7F73" w:rsidRPr="00004965">
        <w:rPr>
          <w:rFonts w:eastAsia="Times New Roman"/>
          <w:kern w:val="0"/>
          <w:szCs w:val="28"/>
          <w:lang w:val="vi-VN"/>
        </w:rPr>
        <w:t xml:space="preserve"> </w:t>
      </w:r>
      <w:r w:rsidR="00510F4F" w:rsidRPr="00004965">
        <w:rPr>
          <w:rFonts w:eastAsia="Times New Roman"/>
          <w:kern w:val="0"/>
          <w:szCs w:val="28"/>
          <w:lang w:val="vi-VN"/>
        </w:rPr>
        <w:t>một</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lõi</w:t>
      </w:r>
      <w:r w:rsidR="000F7F73" w:rsidRPr="00004965">
        <w:rPr>
          <w:rFonts w:eastAsia="Times New Roman"/>
          <w:kern w:val="0"/>
          <w:szCs w:val="28"/>
          <w:lang w:val="vi-VN"/>
        </w:rPr>
        <w:t xml:space="preserve"> </w:t>
      </w:r>
      <w:r w:rsidR="00510F4F" w:rsidRPr="00004965">
        <w:rPr>
          <w:rFonts w:eastAsia="Times New Roman"/>
          <w:kern w:val="0"/>
          <w:szCs w:val="28"/>
          <w:lang w:val="vi-VN"/>
        </w:rPr>
        <w:t>như</w:t>
      </w:r>
      <w:r w:rsidR="000F7F73" w:rsidRPr="00004965">
        <w:rPr>
          <w:rFonts w:eastAsia="Times New Roman"/>
          <w:kern w:val="0"/>
          <w:szCs w:val="28"/>
          <w:lang w:val="vi-VN"/>
        </w:rPr>
        <w:t xml:space="preserve"> </w:t>
      </w:r>
      <w:r w:rsidR="00510F4F" w:rsidRPr="00004965">
        <w:rPr>
          <w:rFonts w:eastAsia="Times New Roman"/>
          <w:kern w:val="0"/>
          <w:szCs w:val="28"/>
          <w:lang w:val="vi-VN"/>
        </w:rPr>
        <w:t>AI,</w:t>
      </w:r>
      <w:r w:rsidR="000F7F73" w:rsidRPr="00004965">
        <w:rPr>
          <w:rFonts w:eastAsia="Times New Roman"/>
          <w:kern w:val="0"/>
          <w:szCs w:val="28"/>
          <w:lang w:val="vi-VN"/>
        </w:rPr>
        <w:t xml:space="preserve"> </w:t>
      </w:r>
      <w:r w:rsidR="00510F4F" w:rsidRPr="00004965">
        <w:rPr>
          <w:rFonts w:eastAsia="Times New Roman"/>
          <w:kern w:val="0"/>
          <w:szCs w:val="28"/>
          <w:lang w:val="vi-VN"/>
        </w:rPr>
        <w:t>IoT,</w:t>
      </w:r>
      <w:r w:rsidR="000F7F73" w:rsidRPr="00004965">
        <w:rPr>
          <w:rFonts w:eastAsia="Times New Roman"/>
          <w:kern w:val="0"/>
          <w:szCs w:val="28"/>
          <w:lang w:val="vi-VN"/>
        </w:rPr>
        <w:t xml:space="preserve"> </w:t>
      </w:r>
      <w:r w:rsidR="00510F4F" w:rsidRPr="00004965">
        <w:rPr>
          <w:rFonts w:eastAsia="Times New Roman"/>
          <w:kern w:val="0"/>
          <w:szCs w:val="28"/>
          <w:lang w:val="vi-VN"/>
        </w:rPr>
        <w:t>Blockchain</w:t>
      </w:r>
      <w:r w:rsidR="000F7F73" w:rsidRPr="00004965">
        <w:rPr>
          <w:rFonts w:eastAsia="Times New Roman"/>
          <w:kern w:val="0"/>
          <w:szCs w:val="28"/>
          <w:lang w:val="vi-VN"/>
        </w:rPr>
        <w:t xml:space="preserve"> </w:t>
      </w:r>
      <w:r w:rsidR="00510F4F" w:rsidRPr="00004965">
        <w:rPr>
          <w:rFonts w:eastAsia="Times New Roman"/>
          <w:kern w:val="0"/>
          <w:szCs w:val="28"/>
          <w:lang w:val="vi-VN"/>
        </w:rPr>
        <w:t>trong</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(mục</w:t>
      </w:r>
      <w:r w:rsidR="000F7F73" w:rsidRPr="00004965">
        <w:rPr>
          <w:rFonts w:eastAsia="Times New Roman"/>
          <w:kern w:val="0"/>
          <w:szCs w:val="28"/>
          <w:lang w:val="vi-VN"/>
        </w:rPr>
        <w:t xml:space="preserve"> </w:t>
      </w:r>
      <w:r w:rsidR="00510F4F" w:rsidRPr="00004965">
        <w:rPr>
          <w:rFonts w:eastAsia="Times New Roman"/>
          <w:kern w:val="0"/>
          <w:szCs w:val="28"/>
          <w:lang w:val="vi-VN"/>
        </w:rPr>
        <w:t>tiêu</w:t>
      </w:r>
      <w:r w:rsidR="000F7F73" w:rsidRPr="00004965">
        <w:rPr>
          <w:rFonts w:eastAsia="Times New Roman"/>
          <w:kern w:val="0"/>
          <w:szCs w:val="28"/>
          <w:lang w:val="vi-VN"/>
        </w:rPr>
        <w:t xml:space="preserve"> </w:t>
      </w:r>
      <w:r w:rsidR="00510F4F" w:rsidRPr="00004965">
        <w:rPr>
          <w:rFonts w:eastAsia="Times New Roman"/>
          <w:kern w:val="0"/>
          <w:szCs w:val="28"/>
          <w:lang w:val="vi-VN"/>
        </w:rPr>
        <w:t>Luật</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2025);</w:t>
      </w:r>
      <w:r w:rsidR="000F7F73" w:rsidRPr="00004965">
        <w:rPr>
          <w:rFonts w:eastAsia="Times New Roman"/>
          <w:kern w:val="0"/>
          <w:szCs w:val="28"/>
          <w:lang w:val="vi-VN"/>
        </w:rPr>
        <w:t xml:space="preserve"> </w:t>
      </w:r>
      <w:r w:rsidR="00510F4F" w:rsidRPr="00004965">
        <w:rPr>
          <w:rFonts w:eastAsia="Times New Roman"/>
          <w:kern w:val="0"/>
          <w:szCs w:val="28"/>
          <w:lang w:val="vi-VN"/>
        </w:rPr>
        <w:t>trong</w:t>
      </w:r>
      <w:r w:rsidR="000F7F73" w:rsidRPr="00004965">
        <w:rPr>
          <w:rFonts w:eastAsia="Times New Roman"/>
          <w:kern w:val="0"/>
          <w:szCs w:val="28"/>
          <w:lang w:val="vi-VN"/>
        </w:rPr>
        <w:t xml:space="preserve"> </w:t>
      </w:r>
      <w:r w:rsidR="00510F4F" w:rsidRPr="00004965">
        <w:rPr>
          <w:rFonts w:eastAsia="Times New Roman"/>
          <w:kern w:val="0"/>
          <w:szCs w:val="28"/>
          <w:lang w:val="vi-VN"/>
        </w:rPr>
        <w:t>đó,</w:t>
      </w:r>
      <w:r w:rsidR="000F7F73" w:rsidRPr="00004965">
        <w:rPr>
          <w:rFonts w:eastAsia="Times New Roman"/>
          <w:kern w:val="0"/>
          <w:szCs w:val="28"/>
          <w:lang w:val="vi-VN"/>
        </w:rPr>
        <w:t xml:space="preserve"> </w:t>
      </w:r>
      <w:r w:rsidR="00510F4F" w:rsidRPr="00004965">
        <w:rPr>
          <w:rFonts w:eastAsia="Times New Roman"/>
          <w:kern w:val="0"/>
          <w:szCs w:val="28"/>
          <w:lang w:val="vi-VN"/>
        </w:rPr>
        <w:t>Lào</w:t>
      </w:r>
      <w:r w:rsidR="000F7F73" w:rsidRPr="00004965">
        <w:rPr>
          <w:rFonts w:eastAsia="Times New Roman"/>
          <w:kern w:val="0"/>
          <w:szCs w:val="28"/>
          <w:lang w:val="vi-VN"/>
        </w:rPr>
        <w:t xml:space="preserve"> </w:t>
      </w:r>
      <w:r w:rsidR="00510F4F" w:rsidRPr="00004965">
        <w:rPr>
          <w:rFonts w:eastAsia="Times New Roman"/>
          <w:kern w:val="0"/>
          <w:szCs w:val="28"/>
          <w:lang w:val="vi-VN"/>
        </w:rPr>
        <w:t>Cai</w:t>
      </w:r>
      <w:r w:rsidR="000F7F73" w:rsidRPr="00004965">
        <w:rPr>
          <w:rFonts w:eastAsia="Times New Roman"/>
          <w:kern w:val="0"/>
          <w:szCs w:val="28"/>
          <w:lang w:val="vi-VN"/>
        </w:rPr>
        <w:t xml:space="preserve"> </w:t>
      </w:r>
      <w:r w:rsidR="00510F4F" w:rsidRPr="00004965">
        <w:rPr>
          <w:rFonts w:eastAsia="Times New Roman"/>
          <w:kern w:val="0"/>
          <w:szCs w:val="28"/>
          <w:lang w:val="vi-VN"/>
        </w:rPr>
        <w:t>phấn</w:t>
      </w:r>
      <w:r w:rsidR="000F7F73" w:rsidRPr="00004965">
        <w:rPr>
          <w:rFonts w:eastAsia="Times New Roman"/>
          <w:kern w:val="0"/>
          <w:szCs w:val="28"/>
          <w:lang w:val="vi-VN"/>
        </w:rPr>
        <w:t xml:space="preserve"> </w:t>
      </w:r>
      <w:r w:rsidR="00510F4F" w:rsidRPr="00004965">
        <w:rPr>
          <w:rFonts w:eastAsia="Times New Roman"/>
          <w:kern w:val="0"/>
          <w:szCs w:val="28"/>
          <w:lang w:val="vi-VN"/>
        </w:rPr>
        <w:t>đấu</w:t>
      </w:r>
      <w:r w:rsidR="000F7F73" w:rsidRPr="00004965">
        <w:rPr>
          <w:rFonts w:eastAsia="Times New Roman"/>
          <w:kern w:val="0"/>
          <w:szCs w:val="28"/>
          <w:lang w:val="vi-VN"/>
        </w:rPr>
        <w:t xml:space="preserve"> </w:t>
      </w:r>
      <w:r w:rsidR="00510F4F" w:rsidRPr="00004965">
        <w:rPr>
          <w:rFonts w:eastAsia="Times New Roman"/>
          <w:kern w:val="0"/>
          <w:szCs w:val="28"/>
          <w:lang w:val="vi-VN"/>
        </w:rPr>
        <w:t>trở</w:t>
      </w:r>
      <w:r w:rsidR="000F7F73" w:rsidRPr="00004965">
        <w:rPr>
          <w:rFonts w:eastAsia="Times New Roman"/>
          <w:kern w:val="0"/>
          <w:szCs w:val="28"/>
          <w:lang w:val="vi-VN"/>
        </w:rPr>
        <w:t xml:space="preserve"> </w:t>
      </w:r>
      <w:r w:rsidR="00510F4F" w:rsidRPr="00004965">
        <w:rPr>
          <w:rFonts w:eastAsia="Times New Roman"/>
          <w:kern w:val="0"/>
          <w:szCs w:val="28"/>
          <w:lang w:val="vi-VN"/>
        </w:rPr>
        <w:t>thành</w:t>
      </w:r>
      <w:r w:rsidR="000F7F73" w:rsidRPr="00004965">
        <w:rPr>
          <w:rFonts w:eastAsia="Times New Roman"/>
          <w:kern w:val="0"/>
          <w:szCs w:val="28"/>
          <w:lang w:val="vi-VN"/>
        </w:rPr>
        <w:t xml:space="preserve"> </w:t>
      </w:r>
      <w:r w:rsidR="00510F4F" w:rsidRPr="00004965">
        <w:rPr>
          <w:rFonts w:eastAsia="Times New Roman"/>
          <w:kern w:val="0"/>
          <w:szCs w:val="28"/>
          <w:lang w:val="vi-VN"/>
        </w:rPr>
        <w:t>trung</w:t>
      </w:r>
      <w:r w:rsidR="000F7F73" w:rsidRPr="00004965">
        <w:rPr>
          <w:rFonts w:eastAsia="Times New Roman"/>
          <w:kern w:val="0"/>
          <w:szCs w:val="28"/>
          <w:lang w:val="vi-VN"/>
        </w:rPr>
        <w:t xml:space="preserve"> </w:t>
      </w:r>
      <w:r w:rsidR="00510F4F" w:rsidRPr="00004965">
        <w:rPr>
          <w:rFonts w:eastAsia="Times New Roman"/>
          <w:kern w:val="0"/>
          <w:szCs w:val="28"/>
          <w:lang w:val="vi-VN"/>
        </w:rPr>
        <w:t>tâm</w:t>
      </w:r>
      <w:r w:rsidR="000F7F73" w:rsidRPr="00004965">
        <w:rPr>
          <w:rFonts w:eastAsia="Times New Roman"/>
          <w:kern w:val="0"/>
          <w:szCs w:val="28"/>
          <w:lang w:val="vi-VN"/>
        </w:rPr>
        <w:t xml:space="preserve"> </w:t>
      </w:r>
      <w:r w:rsidR="00510F4F" w:rsidRPr="00004965">
        <w:rPr>
          <w:rFonts w:eastAsia="Times New Roman"/>
          <w:kern w:val="0"/>
          <w:szCs w:val="28"/>
          <w:lang w:val="vi-VN"/>
        </w:rPr>
        <w:t>khởi</w:t>
      </w:r>
      <w:r w:rsidR="000F7F73" w:rsidRPr="00004965">
        <w:rPr>
          <w:rFonts w:eastAsia="Times New Roman"/>
          <w:kern w:val="0"/>
          <w:szCs w:val="28"/>
          <w:lang w:val="vi-VN"/>
        </w:rPr>
        <w:t xml:space="preserve"> </w:t>
      </w:r>
      <w:r w:rsidR="00510F4F" w:rsidRPr="00004965">
        <w:rPr>
          <w:rFonts w:eastAsia="Times New Roman"/>
          <w:kern w:val="0"/>
          <w:szCs w:val="28"/>
          <w:lang w:val="vi-VN"/>
        </w:rPr>
        <w:t>nghiệp</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vùng</w:t>
      </w:r>
      <w:r w:rsidR="000F7F73" w:rsidRPr="00004965">
        <w:rPr>
          <w:rFonts w:eastAsia="Times New Roman"/>
          <w:kern w:val="0"/>
          <w:szCs w:val="28"/>
          <w:lang w:val="vi-VN"/>
        </w:rPr>
        <w:t xml:space="preserve"> </w:t>
      </w:r>
      <w:r w:rsidR="00510F4F" w:rsidRPr="00004965">
        <w:rPr>
          <w:rFonts w:eastAsia="Times New Roman"/>
          <w:kern w:val="0"/>
          <w:szCs w:val="28"/>
          <w:lang w:val="vi-VN"/>
        </w:rPr>
        <w:t>biên</w:t>
      </w:r>
      <w:r w:rsidR="000F7F73" w:rsidRPr="00004965">
        <w:rPr>
          <w:rFonts w:eastAsia="Times New Roman"/>
          <w:kern w:val="0"/>
          <w:szCs w:val="28"/>
          <w:lang w:val="vi-VN"/>
        </w:rPr>
        <w:t xml:space="preserve"> </w:t>
      </w:r>
      <w:r w:rsidR="00510F4F" w:rsidRPr="00004965">
        <w:rPr>
          <w:rFonts w:eastAsia="Times New Roman"/>
          <w:kern w:val="0"/>
          <w:szCs w:val="28"/>
          <w:lang w:val="vi-VN"/>
        </w:rPr>
        <w:t>giới</w:t>
      </w:r>
      <w:r w:rsidR="000F7F73" w:rsidRPr="00004965">
        <w:rPr>
          <w:rFonts w:eastAsia="Times New Roman"/>
          <w:kern w:val="0"/>
          <w:szCs w:val="28"/>
          <w:lang w:val="vi-VN"/>
        </w:rPr>
        <w:t xml:space="preserve"> </w:t>
      </w:r>
      <w:r w:rsidR="00510F4F" w:rsidRPr="00004965">
        <w:rPr>
          <w:rFonts w:eastAsia="Times New Roman"/>
          <w:kern w:val="0"/>
          <w:szCs w:val="28"/>
          <w:lang w:val="vi-VN"/>
        </w:rPr>
        <w:t>Tây</w:t>
      </w:r>
      <w:r w:rsidR="000F7F73" w:rsidRPr="00004965">
        <w:rPr>
          <w:rFonts w:eastAsia="Times New Roman"/>
          <w:kern w:val="0"/>
          <w:szCs w:val="28"/>
          <w:lang w:val="vi-VN"/>
        </w:rPr>
        <w:t xml:space="preserve"> </w:t>
      </w:r>
      <w:r w:rsidR="00510F4F" w:rsidRPr="00004965">
        <w:rPr>
          <w:rFonts w:eastAsia="Times New Roman"/>
          <w:kern w:val="0"/>
          <w:szCs w:val="28"/>
          <w:lang w:val="vi-VN"/>
        </w:rPr>
        <w:t>Bắc,</w:t>
      </w:r>
      <w:r w:rsidR="000F7F73" w:rsidRPr="00004965">
        <w:rPr>
          <w:rFonts w:eastAsia="Times New Roman"/>
          <w:kern w:val="0"/>
          <w:szCs w:val="28"/>
          <w:lang w:val="vi-VN"/>
        </w:rPr>
        <w:t xml:space="preserve"> </w:t>
      </w:r>
      <w:r w:rsidR="00510F4F" w:rsidRPr="00004965">
        <w:rPr>
          <w:rFonts w:eastAsia="Times New Roman"/>
          <w:kern w:val="0"/>
          <w:szCs w:val="28"/>
          <w:lang w:val="vi-VN"/>
        </w:rPr>
        <w:t>đóng</w:t>
      </w:r>
      <w:r w:rsidR="000F7F73" w:rsidRPr="00004965">
        <w:rPr>
          <w:rFonts w:eastAsia="Times New Roman"/>
          <w:kern w:val="0"/>
          <w:szCs w:val="28"/>
          <w:lang w:val="vi-VN"/>
        </w:rPr>
        <w:t xml:space="preserve"> </w:t>
      </w:r>
      <w:r w:rsidR="00510F4F" w:rsidRPr="00004965">
        <w:rPr>
          <w:rFonts w:eastAsia="Times New Roman"/>
          <w:kern w:val="0"/>
          <w:szCs w:val="28"/>
          <w:lang w:val="vi-VN"/>
        </w:rPr>
        <w:t>góp</w:t>
      </w:r>
      <w:r w:rsidR="000F7F73" w:rsidRPr="00004965">
        <w:rPr>
          <w:rFonts w:eastAsia="Times New Roman"/>
          <w:kern w:val="0"/>
          <w:szCs w:val="28"/>
          <w:lang w:val="vi-VN"/>
        </w:rPr>
        <w:t xml:space="preserve"> </w:t>
      </w:r>
      <w:r w:rsidR="00510F4F" w:rsidRPr="00004965">
        <w:rPr>
          <w:rFonts w:eastAsia="Times New Roman"/>
          <w:kern w:val="0"/>
          <w:szCs w:val="28"/>
          <w:lang w:val="vi-VN"/>
        </w:rPr>
        <w:t>ít</w:t>
      </w:r>
      <w:r w:rsidR="000F7F73" w:rsidRPr="00004965">
        <w:rPr>
          <w:rFonts w:eastAsia="Times New Roman"/>
          <w:kern w:val="0"/>
          <w:szCs w:val="28"/>
          <w:lang w:val="vi-VN"/>
        </w:rPr>
        <w:t xml:space="preserve"> </w:t>
      </w:r>
      <w:r w:rsidR="00510F4F" w:rsidRPr="00004965">
        <w:rPr>
          <w:rFonts w:eastAsia="Times New Roman"/>
          <w:kern w:val="0"/>
          <w:szCs w:val="28"/>
          <w:lang w:val="vi-VN"/>
        </w:rPr>
        <w:t>nhất</w:t>
      </w:r>
      <w:r w:rsidR="000F7F73" w:rsidRPr="00004965">
        <w:rPr>
          <w:rFonts w:eastAsia="Times New Roman"/>
          <w:kern w:val="0"/>
          <w:szCs w:val="28"/>
          <w:lang w:val="vi-VN"/>
        </w:rPr>
        <w:t xml:space="preserve"> </w:t>
      </w:r>
      <w:r w:rsidR="00510F4F" w:rsidRPr="00004965">
        <w:rPr>
          <w:rFonts w:eastAsia="Times New Roman"/>
          <w:kern w:val="0"/>
          <w:szCs w:val="28"/>
          <w:lang w:val="vi-VN"/>
        </w:rPr>
        <w:t>15%</w:t>
      </w:r>
      <w:r w:rsidR="000F7F73" w:rsidRPr="00004965">
        <w:rPr>
          <w:rFonts w:eastAsia="Times New Roman"/>
          <w:kern w:val="0"/>
          <w:szCs w:val="28"/>
          <w:lang w:val="vi-VN"/>
        </w:rPr>
        <w:t xml:space="preserve"> </w:t>
      </w:r>
      <w:r w:rsidR="00510F4F" w:rsidRPr="00004965">
        <w:rPr>
          <w:rFonts w:eastAsia="Times New Roman"/>
          <w:kern w:val="0"/>
          <w:szCs w:val="28"/>
          <w:lang w:val="vi-VN"/>
        </w:rPr>
        <w:t>GRDP</w:t>
      </w:r>
      <w:r w:rsidR="000F7F73" w:rsidRPr="00004965">
        <w:rPr>
          <w:rFonts w:eastAsia="Times New Roman"/>
          <w:kern w:val="0"/>
          <w:szCs w:val="28"/>
          <w:lang w:val="vi-VN"/>
        </w:rPr>
        <w:t xml:space="preserve"> </w:t>
      </w:r>
      <w:r w:rsidR="00510F4F" w:rsidRPr="00004965">
        <w:rPr>
          <w:rFonts w:eastAsia="Times New Roman"/>
          <w:kern w:val="0"/>
          <w:szCs w:val="28"/>
          <w:lang w:val="vi-VN"/>
        </w:rPr>
        <w:t>từ</w:t>
      </w:r>
      <w:r w:rsidR="000F7F73" w:rsidRPr="00004965">
        <w:rPr>
          <w:rFonts w:eastAsia="Times New Roman"/>
          <w:kern w:val="0"/>
          <w:szCs w:val="28"/>
          <w:lang w:val="vi-VN"/>
        </w:rPr>
        <w:t xml:space="preserve"> </w:t>
      </w:r>
      <w:r w:rsidR="00510F4F" w:rsidRPr="00004965">
        <w:rPr>
          <w:rFonts w:eastAsia="Times New Roman"/>
          <w:kern w:val="0"/>
          <w:szCs w:val="28"/>
          <w:lang w:val="vi-VN"/>
        </w:rPr>
        <w:t>kinh</w:t>
      </w:r>
      <w:r w:rsidR="000F7F73" w:rsidRPr="00004965">
        <w:rPr>
          <w:rFonts w:eastAsia="Times New Roman"/>
          <w:kern w:val="0"/>
          <w:szCs w:val="28"/>
          <w:lang w:val="vi-VN"/>
        </w:rPr>
        <w:t xml:space="preserve"> </w:t>
      </w:r>
      <w:r w:rsidR="00510F4F" w:rsidRPr="00004965">
        <w:rPr>
          <w:rFonts w:eastAsia="Times New Roman"/>
          <w:kern w:val="0"/>
          <w:szCs w:val="28"/>
          <w:lang w:val="vi-VN"/>
        </w:rPr>
        <w:t>tế</w:t>
      </w:r>
      <w:r w:rsidR="000F7F73" w:rsidRPr="00004965">
        <w:rPr>
          <w:rFonts w:eastAsia="Times New Roman"/>
          <w:kern w:val="0"/>
          <w:szCs w:val="28"/>
          <w:lang w:val="vi-VN"/>
        </w:rPr>
        <w:t xml:space="preserve"> </w:t>
      </w:r>
      <w:r w:rsidR="00510F4F" w:rsidRPr="00004965">
        <w:rPr>
          <w:rFonts w:eastAsia="Times New Roman"/>
          <w:kern w:val="0"/>
          <w:szCs w:val="28"/>
          <w:lang w:val="vi-VN"/>
        </w:rPr>
        <w:t>số</w:t>
      </w:r>
      <w:r w:rsidR="000F7F73" w:rsidRPr="00004965">
        <w:rPr>
          <w:rFonts w:eastAsia="Times New Roman"/>
          <w:kern w:val="0"/>
          <w:szCs w:val="28"/>
          <w:lang w:val="vi-VN"/>
        </w:rPr>
        <w:t xml:space="preserve"> </w:t>
      </w:r>
      <w:r w:rsidR="00510F4F" w:rsidRPr="00004965">
        <w:rPr>
          <w:rFonts w:eastAsia="Times New Roman"/>
          <w:kern w:val="0"/>
          <w:szCs w:val="28"/>
          <w:lang w:val="vi-VN"/>
        </w:rPr>
        <w:t>và</w:t>
      </w:r>
      <w:r w:rsidR="000F7F73" w:rsidRPr="00004965">
        <w:rPr>
          <w:rFonts w:eastAsia="Times New Roman"/>
          <w:kern w:val="0"/>
          <w:szCs w:val="28"/>
          <w:lang w:val="vi-VN"/>
        </w:rPr>
        <w:t xml:space="preserve"> </w:t>
      </w:r>
      <w:r w:rsidR="00510F4F" w:rsidRPr="00004965">
        <w:rPr>
          <w:rFonts w:eastAsia="Times New Roman"/>
          <w:kern w:val="0"/>
          <w:szCs w:val="28"/>
          <w:lang w:val="vi-VN"/>
        </w:rPr>
        <w:t>tạo</w:t>
      </w:r>
      <w:r w:rsidR="000F7F73" w:rsidRPr="00004965">
        <w:rPr>
          <w:rFonts w:eastAsia="Times New Roman"/>
          <w:kern w:val="0"/>
          <w:szCs w:val="28"/>
          <w:lang w:val="vi-VN"/>
        </w:rPr>
        <w:t xml:space="preserve"> </w:t>
      </w:r>
      <w:r w:rsidR="00510F4F" w:rsidRPr="00004965">
        <w:rPr>
          <w:rFonts w:eastAsia="Times New Roman"/>
          <w:kern w:val="0"/>
          <w:szCs w:val="28"/>
          <w:lang w:val="vi-VN"/>
        </w:rPr>
        <w:t>2.000</w:t>
      </w:r>
      <w:r w:rsidR="000F7F73" w:rsidRPr="00004965">
        <w:rPr>
          <w:rFonts w:eastAsia="Times New Roman"/>
          <w:kern w:val="0"/>
          <w:szCs w:val="28"/>
          <w:lang w:val="vi-VN"/>
        </w:rPr>
        <w:t xml:space="preserve"> </w:t>
      </w:r>
      <w:r w:rsidR="00510F4F" w:rsidRPr="00004965">
        <w:rPr>
          <w:rFonts w:eastAsia="Times New Roman"/>
          <w:kern w:val="0"/>
          <w:szCs w:val="28"/>
          <w:lang w:val="vi-VN"/>
        </w:rPr>
        <w:t>việc</w:t>
      </w:r>
      <w:r w:rsidR="000F7F73" w:rsidRPr="00004965">
        <w:rPr>
          <w:rFonts w:eastAsia="Times New Roman"/>
          <w:kern w:val="0"/>
          <w:szCs w:val="28"/>
          <w:lang w:val="vi-VN"/>
        </w:rPr>
        <w:t xml:space="preserve"> </w:t>
      </w:r>
      <w:r w:rsidR="00510F4F" w:rsidRPr="00004965">
        <w:rPr>
          <w:rFonts w:eastAsia="Times New Roman"/>
          <w:kern w:val="0"/>
          <w:szCs w:val="28"/>
          <w:lang w:val="vi-VN"/>
        </w:rPr>
        <w:t>làm</w:t>
      </w:r>
      <w:r w:rsidR="000F7F73" w:rsidRPr="00004965">
        <w:rPr>
          <w:rFonts w:eastAsia="Times New Roman"/>
          <w:kern w:val="0"/>
          <w:szCs w:val="28"/>
          <w:lang w:val="vi-VN"/>
        </w:rPr>
        <w:t xml:space="preserve"> </w:t>
      </w:r>
      <w:r w:rsidR="00510F4F" w:rsidRPr="00004965">
        <w:rPr>
          <w:rFonts w:eastAsia="Times New Roman"/>
          <w:kern w:val="0"/>
          <w:szCs w:val="28"/>
          <w:lang w:val="vi-VN"/>
        </w:rPr>
        <w:t>công</w:t>
      </w:r>
      <w:r w:rsidR="000F7F73" w:rsidRPr="00004965">
        <w:rPr>
          <w:rFonts w:eastAsia="Times New Roman"/>
          <w:kern w:val="0"/>
          <w:szCs w:val="28"/>
          <w:lang w:val="vi-VN"/>
        </w:rPr>
        <w:t xml:space="preserve"> </w:t>
      </w:r>
      <w:r w:rsidR="00510F4F" w:rsidRPr="00004965">
        <w:rPr>
          <w:rFonts w:eastAsia="Times New Roman"/>
          <w:kern w:val="0"/>
          <w:szCs w:val="28"/>
          <w:lang w:val="vi-VN"/>
        </w:rPr>
        <w:t>nghệ</w:t>
      </w:r>
      <w:r w:rsidR="000F7F73" w:rsidRPr="00004965">
        <w:rPr>
          <w:rFonts w:eastAsia="Times New Roman"/>
          <w:kern w:val="0"/>
          <w:szCs w:val="28"/>
          <w:lang w:val="vi-VN"/>
        </w:rPr>
        <w:t xml:space="preserve"> </w:t>
      </w:r>
      <w:r w:rsidR="00510F4F" w:rsidRPr="00004965">
        <w:rPr>
          <w:rFonts w:eastAsia="Times New Roman"/>
          <w:kern w:val="0"/>
          <w:szCs w:val="28"/>
          <w:lang w:val="vi-VN"/>
        </w:rPr>
        <w:t>cao;</w:t>
      </w:r>
      <w:r w:rsidR="000F7F73" w:rsidRPr="00004965">
        <w:rPr>
          <w:rFonts w:eastAsia="Times New Roman"/>
          <w:kern w:val="0"/>
          <w:szCs w:val="28"/>
          <w:lang w:val="vi-VN"/>
        </w:rPr>
        <w:t xml:space="preserve"> </w:t>
      </w:r>
      <w:r w:rsidR="00B0758D" w:rsidRPr="00B0758D">
        <w:rPr>
          <w:rFonts w:eastAsia="Times New Roman"/>
          <w:kern w:val="0"/>
          <w:szCs w:val="28"/>
          <w:lang w:val="vi-VN"/>
        </w:rPr>
        <w:t>Đảm bảo các dự án khởi nghiệp sáng tạo trong công nghiệp công nghệ số được hỗ trợ đúng đối tượng, đúng nội dung theo quy định tại khoản 2 Điều 29 Luật Công nghiệp công nghệ số; việc hỗ trợ được thực hiện trên cơ sở có trần mức hỗ trợ, tỷ lệ hỗ trợ và điều kiện ràng buộc rõ ràng, phù hợp với khả năng cân đối ngân sách và điều kiện thực tế của tỉnh</w:t>
      </w:r>
      <w:r w:rsidR="00510F4F" w:rsidRPr="00004965">
        <w:rPr>
          <w:rFonts w:eastAsia="Times New Roman"/>
          <w:kern w:val="0"/>
          <w:szCs w:val="28"/>
          <w:lang w:val="vi-VN"/>
        </w:rPr>
        <w:t>.</w:t>
      </w:r>
    </w:p>
    <w:p w14:paraId="0EF0791B" w14:textId="77777777" w:rsidR="00510F4F" w:rsidRPr="00004965" w:rsidRDefault="00203502" w:rsidP="003E1E18">
      <w:pPr>
        <w:shd w:val="clear" w:color="auto" w:fill="FFFFFF"/>
        <w:spacing w:before="120" w:after="120" w:line="240" w:lineRule="auto"/>
        <w:ind w:firstLine="567"/>
        <w:jc w:val="both"/>
        <w:rPr>
          <w:b/>
          <w:bCs/>
          <w:i/>
          <w:szCs w:val="28"/>
          <w:lang w:val="vi-VN"/>
        </w:rPr>
      </w:pPr>
      <w:r w:rsidRPr="00004965">
        <w:rPr>
          <w:b/>
          <w:bCs/>
          <w:i/>
          <w:szCs w:val="28"/>
          <w:lang w:val="vi-VN"/>
        </w:rPr>
        <w:t>2.2.</w:t>
      </w:r>
      <w:r w:rsidR="000F7F73" w:rsidRPr="00004965">
        <w:rPr>
          <w:b/>
          <w:bCs/>
          <w:i/>
          <w:szCs w:val="28"/>
          <w:lang w:val="vi-VN"/>
        </w:rPr>
        <w:t xml:space="preserve"> </w:t>
      </w:r>
      <w:r w:rsidRPr="00004965">
        <w:rPr>
          <w:b/>
          <w:bCs/>
          <w:i/>
          <w:szCs w:val="28"/>
          <w:lang w:val="vi-VN"/>
        </w:rPr>
        <w:t>Mục</w:t>
      </w:r>
      <w:r w:rsidR="000F7F73" w:rsidRPr="00004965">
        <w:rPr>
          <w:b/>
          <w:bCs/>
          <w:i/>
          <w:szCs w:val="28"/>
          <w:lang w:val="vi-VN"/>
        </w:rPr>
        <w:t xml:space="preserve"> </w:t>
      </w:r>
      <w:r w:rsidRPr="00004965">
        <w:rPr>
          <w:b/>
          <w:bCs/>
          <w:i/>
          <w:szCs w:val="28"/>
          <w:lang w:val="vi-VN"/>
        </w:rPr>
        <w:t>tiêu</w:t>
      </w:r>
      <w:r w:rsidR="000F7F73" w:rsidRPr="00004965">
        <w:rPr>
          <w:b/>
          <w:bCs/>
          <w:i/>
          <w:szCs w:val="28"/>
          <w:lang w:val="vi-VN"/>
        </w:rPr>
        <w:t xml:space="preserve"> </w:t>
      </w:r>
      <w:r w:rsidRPr="00004965">
        <w:rPr>
          <w:b/>
          <w:bCs/>
          <w:i/>
          <w:szCs w:val="28"/>
          <w:lang w:val="vi-VN"/>
        </w:rPr>
        <w:t>cụ</w:t>
      </w:r>
      <w:r w:rsidR="000F7F73" w:rsidRPr="00004965">
        <w:rPr>
          <w:b/>
          <w:bCs/>
          <w:i/>
          <w:szCs w:val="28"/>
          <w:lang w:val="vi-VN"/>
        </w:rPr>
        <w:t xml:space="preserve"> </w:t>
      </w:r>
      <w:r w:rsidRPr="00004965">
        <w:rPr>
          <w:b/>
          <w:bCs/>
          <w:i/>
          <w:szCs w:val="28"/>
          <w:lang w:val="vi-VN"/>
        </w:rPr>
        <w:t>thể</w:t>
      </w:r>
    </w:p>
    <w:p w14:paraId="7E00027F" w14:textId="483636C3" w:rsidR="00B0758D" w:rsidRPr="00B0758D" w:rsidRDefault="00B0758D" w:rsidP="003E1E18">
      <w:pPr>
        <w:shd w:val="clear" w:color="auto" w:fill="FFFFFF"/>
        <w:spacing w:before="120" w:after="120" w:line="240" w:lineRule="auto"/>
        <w:ind w:firstLine="567"/>
        <w:jc w:val="both"/>
        <w:rPr>
          <w:rFonts w:eastAsia="Times New Roman"/>
          <w:spacing w:val="-4"/>
          <w:kern w:val="0"/>
          <w:szCs w:val="28"/>
          <w:lang w:val="vi-VN"/>
        </w:rPr>
      </w:pPr>
      <w:r w:rsidRPr="00B0758D">
        <w:rPr>
          <w:rFonts w:eastAsia="Times New Roman"/>
          <w:spacing w:val="-4"/>
          <w:kern w:val="0"/>
          <w:szCs w:val="28"/>
          <w:lang w:val="vi-VN"/>
        </w:rPr>
        <w:t>- Triển khai hỗ trợ các dự án khởi nghiệp sáng tạo trong công nghiệp công nghệ số theo các nhóm nội dung trọng tâm, bao gồm: đào tạo, phát triển nguồn nhân lực công nghiệp công nghệ số; thu hút và sử dụng nhân lực công nghệ số chất lượng cao; nghiên cứu, phát triển và sản xuất thử nghiệm sản phẩm, giải pháp công nghệ số; tư vấn khởi nghiệp; mua, tiếp nhận và đổi mới công nghệ.</w:t>
      </w:r>
    </w:p>
    <w:p w14:paraId="2556EAB2" w14:textId="3D725363" w:rsidR="00B0758D" w:rsidRPr="00B0758D" w:rsidRDefault="00B0758D" w:rsidP="003E1E18">
      <w:pPr>
        <w:shd w:val="clear" w:color="auto" w:fill="FFFFFF"/>
        <w:spacing w:before="120" w:after="120" w:line="240" w:lineRule="auto"/>
        <w:ind w:firstLine="567"/>
        <w:jc w:val="both"/>
        <w:rPr>
          <w:rFonts w:eastAsia="Times New Roman"/>
          <w:spacing w:val="-4"/>
          <w:kern w:val="0"/>
          <w:szCs w:val="28"/>
          <w:lang w:val="vi-VN"/>
        </w:rPr>
      </w:pPr>
      <w:r w:rsidRPr="00B0758D">
        <w:rPr>
          <w:rFonts w:eastAsia="Times New Roman"/>
          <w:spacing w:val="-4"/>
          <w:kern w:val="0"/>
          <w:szCs w:val="28"/>
          <w:lang w:val="vi-VN"/>
        </w:rPr>
        <w:t>- Việc hỗ trợ nhằm nâng cao khả năng hình thành và phát triển của các dự án khởi nghiệp sáng tạo, góp phần gia tăng số lượng và chất lượng doanh nghiệp công nghệ số trên địa bàn tỉnh; thúc đẩy hoạt động nghiên cứu, đổi mới sáng tạo, thương mại hóa kết quả nghiên cứu; từng bước hình thành hệ sinh thái khởi nghiệp sáng tạo trong công nghiệp công nghệ số, đóng góp tích cực cho phát triển kinh tế số và chuyển đổi số của tỉnh.</w:t>
      </w:r>
    </w:p>
    <w:p w14:paraId="3A62BB7A" w14:textId="2432C384" w:rsidR="00510F4F" w:rsidRPr="00004965" w:rsidRDefault="00B0758D" w:rsidP="003E1E18">
      <w:pPr>
        <w:shd w:val="clear" w:color="auto" w:fill="FFFFFF"/>
        <w:spacing w:before="120" w:after="120" w:line="240" w:lineRule="auto"/>
        <w:ind w:firstLine="567"/>
        <w:jc w:val="both"/>
        <w:rPr>
          <w:rFonts w:eastAsia="Times New Roman"/>
          <w:spacing w:val="-4"/>
          <w:kern w:val="0"/>
          <w:szCs w:val="28"/>
          <w:lang w:val="vi-VN"/>
        </w:rPr>
      </w:pPr>
      <w:r w:rsidRPr="00B0758D">
        <w:rPr>
          <w:rFonts w:eastAsia="Times New Roman"/>
          <w:spacing w:val="-4"/>
          <w:kern w:val="0"/>
          <w:szCs w:val="28"/>
          <w:lang w:val="vi-VN"/>
        </w:rPr>
        <w:t>- Mức hỗ trợ cụ thể, tỷ lệ hỗ trợ, điều kiện và giới hạn hỗ trợ đối với từng nội dung được thực hiện theo quy định tại Nghị quyết của Hội đồng nhân dân tỉnh và Phụ lục ban hành kèm theo Nghị quyết</w:t>
      </w:r>
      <w:r w:rsidR="00510F4F" w:rsidRPr="00004965">
        <w:rPr>
          <w:rFonts w:eastAsia="Times New Roman"/>
          <w:spacing w:val="-4"/>
          <w:kern w:val="0"/>
          <w:szCs w:val="28"/>
          <w:lang w:val="vi-VN"/>
        </w:rPr>
        <w:t>.</w:t>
      </w:r>
      <w:r w:rsidR="000F7F73" w:rsidRPr="00004965">
        <w:rPr>
          <w:rFonts w:eastAsia="Times New Roman"/>
          <w:spacing w:val="-4"/>
          <w:kern w:val="0"/>
          <w:szCs w:val="28"/>
          <w:lang w:val="vi-VN"/>
        </w:rPr>
        <w:t xml:space="preserve"> </w:t>
      </w:r>
    </w:p>
    <w:p w14:paraId="12F35268" w14:textId="77777777" w:rsidR="007100C5" w:rsidRPr="00004965" w:rsidRDefault="00774740" w:rsidP="003E1E18">
      <w:pPr>
        <w:shd w:val="clear" w:color="auto" w:fill="FFFFFF"/>
        <w:spacing w:before="120" w:after="120" w:line="240" w:lineRule="auto"/>
        <w:ind w:firstLine="567"/>
        <w:jc w:val="both"/>
        <w:rPr>
          <w:b/>
          <w:szCs w:val="28"/>
          <w:lang w:val="vi-VN"/>
        </w:rPr>
      </w:pPr>
      <w:r w:rsidRPr="00004965">
        <w:rPr>
          <w:b/>
          <w:szCs w:val="28"/>
          <w:lang w:val="vi-VN"/>
        </w:rPr>
        <w:t>II.</w:t>
      </w:r>
      <w:r w:rsidR="000F7F73" w:rsidRPr="00004965">
        <w:rPr>
          <w:b/>
          <w:szCs w:val="28"/>
          <w:lang w:val="vi-VN"/>
        </w:rPr>
        <w:t xml:space="preserve"> </w:t>
      </w:r>
      <w:r w:rsidRPr="00004965">
        <w:rPr>
          <w:b/>
          <w:szCs w:val="28"/>
          <w:lang w:val="vi-VN"/>
        </w:rPr>
        <w:t>ĐÁNH</w:t>
      </w:r>
      <w:r w:rsidR="000F7F73" w:rsidRPr="00004965">
        <w:rPr>
          <w:b/>
          <w:szCs w:val="28"/>
          <w:lang w:val="vi-VN"/>
        </w:rPr>
        <w:t xml:space="preserve"> </w:t>
      </w:r>
      <w:r w:rsidRPr="00004965">
        <w:rPr>
          <w:b/>
          <w:szCs w:val="28"/>
          <w:lang w:val="vi-VN"/>
        </w:rPr>
        <w:t>GIÁ</w:t>
      </w:r>
      <w:r w:rsidR="000F7F73" w:rsidRPr="00004965">
        <w:rPr>
          <w:b/>
          <w:szCs w:val="28"/>
          <w:lang w:val="vi-VN"/>
        </w:rPr>
        <w:t xml:space="preserve"> </w:t>
      </w:r>
      <w:r w:rsidRPr="00004965">
        <w:rPr>
          <w:b/>
          <w:szCs w:val="28"/>
          <w:lang w:val="vi-VN"/>
        </w:rPr>
        <w:t>TÁC</w:t>
      </w:r>
      <w:r w:rsidR="000F7F73" w:rsidRPr="00004965">
        <w:rPr>
          <w:b/>
          <w:szCs w:val="28"/>
          <w:lang w:val="vi-VN"/>
        </w:rPr>
        <w:t xml:space="preserve"> </w:t>
      </w:r>
      <w:r w:rsidRPr="00004965">
        <w:rPr>
          <w:b/>
          <w:szCs w:val="28"/>
          <w:lang w:val="vi-VN"/>
        </w:rPr>
        <w:t>ĐỘNG</w:t>
      </w:r>
      <w:r w:rsidR="000F7F73" w:rsidRPr="00004965">
        <w:rPr>
          <w:b/>
          <w:szCs w:val="28"/>
          <w:lang w:val="vi-VN"/>
        </w:rPr>
        <w:t xml:space="preserve"> </w:t>
      </w:r>
      <w:r w:rsidRPr="00004965">
        <w:rPr>
          <w:b/>
          <w:szCs w:val="28"/>
          <w:lang w:val="vi-VN"/>
        </w:rPr>
        <w:t>CỦA</w:t>
      </w:r>
      <w:r w:rsidR="000F7F73" w:rsidRPr="00004965">
        <w:rPr>
          <w:b/>
          <w:szCs w:val="28"/>
          <w:lang w:val="vi-VN"/>
        </w:rPr>
        <w:t xml:space="preserve"> </w:t>
      </w:r>
      <w:r w:rsidRPr="00004965">
        <w:rPr>
          <w:b/>
          <w:szCs w:val="28"/>
          <w:lang w:val="vi-VN"/>
        </w:rPr>
        <w:t>CHÍNH</w:t>
      </w:r>
      <w:r w:rsidR="000F7F73" w:rsidRPr="00004965">
        <w:rPr>
          <w:b/>
          <w:szCs w:val="28"/>
          <w:lang w:val="vi-VN"/>
        </w:rPr>
        <w:t xml:space="preserve"> </w:t>
      </w:r>
      <w:r w:rsidRPr="00004965">
        <w:rPr>
          <w:b/>
          <w:szCs w:val="28"/>
          <w:lang w:val="vi-VN"/>
        </w:rPr>
        <w:t>SÁCH</w:t>
      </w:r>
    </w:p>
    <w:p w14:paraId="1BAD2E62" w14:textId="77777777" w:rsidR="007100C5" w:rsidRPr="00004965" w:rsidRDefault="00E50946" w:rsidP="003E1E18">
      <w:pPr>
        <w:shd w:val="clear" w:color="auto" w:fill="FFFFFF"/>
        <w:spacing w:before="120" w:after="120" w:line="240" w:lineRule="auto"/>
        <w:ind w:firstLine="567"/>
        <w:jc w:val="both"/>
        <w:rPr>
          <w:b/>
          <w:bCs/>
          <w:szCs w:val="28"/>
          <w:lang w:val="vi-VN"/>
        </w:rPr>
      </w:pPr>
      <w:r w:rsidRPr="00004965">
        <w:rPr>
          <w:b/>
          <w:szCs w:val="28"/>
          <w:lang w:val="vi-VN"/>
        </w:rPr>
        <w:t>Tên</w:t>
      </w:r>
      <w:r w:rsidR="000F7F73" w:rsidRPr="00004965">
        <w:rPr>
          <w:b/>
          <w:szCs w:val="28"/>
          <w:lang w:val="vi-VN"/>
        </w:rPr>
        <w:t xml:space="preserve"> </w:t>
      </w:r>
      <w:r w:rsidRPr="00004965">
        <w:rPr>
          <w:b/>
          <w:szCs w:val="28"/>
          <w:lang w:val="vi-VN"/>
        </w:rPr>
        <w:t>chính</w:t>
      </w:r>
      <w:r w:rsidR="000F7F73" w:rsidRPr="00004965">
        <w:rPr>
          <w:b/>
          <w:szCs w:val="28"/>
          <w:lang w:val="vi-VN"/>
        </w:rPr>
        <w:t xml:space="preserve"> </w:t>
      </w:r>
      <w:r w:rsidRPr="00004965">
        <w:rPr>
          <w:b/>
          <w:szCs w:val="28"/>
          <w:lang w:val="vi-VN"/>
        </w:rPr>
        <w:t>sách:</w:t>
      </w:r>
      <w:r w:rsidR="000F7F73" w:rsidRPr="00004965">
        <w:rPr>
          <w:b/>
          <w:szCs w:val="28"/>
          <w:lang w:val="vi-VN"/>
        </w:rPr>
        <w:t xml:space="preserve"> </w:t>
      </w:r>
      <w:r w:rsidRPr="00004965">
        <w:rPr>
          <w:b/>
          <w:szCs w:val="28"/>
          <w:lang w:val="vi-VN"/>
        </w:rPr>
        <w:t>Q</w:t>
      </w:r>
      <w:r w:rsidR="00590D26" w:rsidRPr="00004965">
        <w:rPr>
          <w:b/>
          <w:bCs/>
          <w:szCs w:val="28"/>
          <w:lang w:val="vi-VN"/>
        </w:rPr>
        <w:t>uy</w:t>
      </w:r>
      <w:r w:rsidR="000F7F73" w:rsidRPr="00004965">
        <w:rPr>
          <w:b/>
          <w:bCs/>
          <w:szCs w:val="28"/>
          <w:lang w:val="vi-VN"/>
        </w:rPr>
        <w:t xml:space="preserve"> </w:t>
      </w:r>
      <w:r w:rsidR="00590D26" w:rsidRPr="00004965">
        <w:rPr>
          <w:b/>
          <w:bCs/>
          <w:szCs w:val="28"/>
          <w:lang w:val="vi-VN"/>
        </w:rPr>
        <w:t>định</w:t>
      </w:r>
      <w:r w:rsidR="000F7F73" w:rsidRPr="00004965">
        <w:rPr>
          <w:b/>
          <w:bCs/>
          <w:szCs w:val="28"/>
          <w:lang w:val="vi-VN"/>
        </w:rPr>
        <w:t xml:space="preserve"> </w:t>
      </w:r>
      <w:r w:rsidR="00590D26" w:rsidRPr="00004965">
        <w:rPr>
          <w:b/>
          <w:bCs/>
          <w:szCs w:val="28"/>
          <w:lang w:val="vi-VN"/>
        </w:rPr>
        <w:t>tiêu</w:t>
      </w:r>
      <w:r w:rsidR="000F7F73" w:rsidRPr="00004965">
        <w:rPr>
          <w:b/>
          <w:bCs/>
          <w:szCs w:val="28"/>
          <w:lang w:val="vi-VN"/>
        </w:rPr>
        <w:t xml:space="preserve"> </w:t>
      </w:r>
      <w:r w:rsidR="00590D26" w:rsidRPr="00004965">
        <w:rPr>
          <w:b/>
          <w:bCs/>
          <w:szCs w:val="28"/>
          <w:lang w:val="vi-VN"/>
        </w:rPr>
        <w:t>chí,</w:t>
      </w:r>
      <w:r w:rsidR="000F7F73" w:rsidRPr="00004965">
        <w:rPr>
          <w:b/>
          <w:bCs/>
          <w:szCs w:val="28"/>
          <w:lang w:val="vi-VN"/>
        </w:rPr>
        <w:t xml:space="preserve"> </w:t>
      </w:r>
      <w:r w:rsidR="00590D26" w:rsidRPr="00004965">
        <w:rPr>
          <w:b/>
          <w:bCs/>
          <w:szCs w:val="28"/>
          <w:lang w:val="vi-VN"/>
        </w:rPr>
        <w:t>điều</w:t>
      </w:r>
      <w:r w:rsidR="000F7F73" w:rsidRPr="00004965">
        <w:rPr>
          <w:b/>
          <w:bCs/>
          <w:szCs w:val="28"/>
          <w:lang w:val="vi-VN"/>
        </w:rPr>
        <w:t xml:space="preserve"> </w:t>
      </w:r>
      <w:r w:rsidR="00590D26" w:rsidRPr="00004965">
        <w:rPr>
          <w:b/>
          <w:bCs/>
          <w:szCs w:val="28"/>
          <w:lang w:val="vi-VN"/>
        </w:rPr>
        <w:t>kiện,</w:t>
      </w:r>
      <w:r w:rsidR="000F7F73" w:rsidRPr="00004965">
        <w:rPr>
          <w:b/>
          <w:bCs/>
          <w:szCs w:val="28"/>
          <w:lang w:val="vi-VN"/>
        </w:rPr>
        <w:t xml:space="preserve"> </w:t>
      </w:r>
      <w:r w:rsidR="00590D26" w:rsidRPr="00004965">
        <w:rPr>
          <w:b/>
          <w:bCs/>
          <w:szCs w:val="28"/>
          <w:lang w:val="vi-VN"/>
        </w:rPr>
        <w:t>trình</w:t>
      </w:r>
      <w:r w:rsidR="000F7F73" w:rsidRPr="00004965">
        <w:rPr>
          <w:b/>
          <w:bCs/>
          <w:szCs w:val="28"/>
          <w:lang w:val="vi-VN"/>
        </w:rPr>
        <w:t xml:space="preserve"> </w:t>
      </w:r>
      <w:r w:rsidR="00590D26" w:rsidRPr="00004965">
        <w:rPr>
          <w:b/>
          <w:bCs/>
          <w:szCs w:val="28"/>
          <w:lang w:val="vi-VN"/>
        </w:rPr>
        <w:t>tự,</w:t>
      </w:r>
      <w:r w:rsidR="000F7F73" w:rsidRPr="00004965">
        <w:rPr>
          <w:b/>
          <w:bCs/>
          <w:szCs w:val="28"/>
          <w:lang w:val="vi-VN"/>
        </w:rPr>
        <w:t xml:space="preserve"> </w:t>
      </w:r>
      <w:r w:rsidR="00590D26" w:rsidRPr="00004965">
        <w:rPr>
          <w:b/>
          <w:bCs/>
          <w:szCs w:val="28"/>
          <w:lang w:val="vi-VN"/>
        </w:rPr>
        <w:t>thủ</w:t>
      </w:r>
      <w:r w:rsidR="000F7F73" w:rsidRPr="00004965">
        <w:rPr>
          <w:b/>
          <w:bCs/>
          <w:szCs w:val="28"/>
          <w:lang w:val="vi-VN"/>
        </w:rPr>
        <w:t xml:space="preserve"> </w:t>
      </w:r>
      <w:r w:rsidR="00590D26" w:rsidRPr="00004965">
        <w:rPr>
          <w:b/>
          <w:bCs/>
          <w:szCs w:val="28"/>
          <w:lang w:val="vi-VN"/>
        </w:rPr>
        <w:t>tục,</w:t>
      </w:r>
      <w:r w:rsidR="000F7F73" w:rsidRPr="00004965">
        <w:rPr>
          <w:b/>
          <w:bCs/>
          <w:szCs w:val="28"/>
          <w:lang w:val="vi-VN"/>
        </w:rPr>
        <w:t xml:space="preserve"> </w:t>
      </w:r>
      <w:r w:rsidR="00590D26" w:rsidRPr="00004965">
        <w:rPr>
          <w:b/>
          <w:bCs/>
          <w:szCs w:val="28"/>
          <w:lang w:val="vi-VN"/>
        </w:rPr>
        <w:t>nội</w:t>
      </w:r>
      <w:r w:rsidR="000F7F73" w:rsidRPr="00004965">
        <w:rPr>
          <w:b/>
          <w:bCs/>
          <w:szCs w:val="28"/>
          <w:lang w:val="vi-VN"/>
        </w:rPr>
        <w:t xml:space="preserve"> </w:t>
      </w:r>
      <w:r w:rsidR="00590D26" w:rsidRPr="00004965">
        <w:rPr>
          <w:b/>
          <w:bCs/>
          <w:szCs w:val="28"/>
          <w:lang w:val="vi-VN"/>
        </w:rPr>
        <w:t>dung</w:t>
      </w:r>
      <w:r w:rsidR="000F7F73" w:rsidRPr="00004965">
        <w:rPr>
          <w:b/>
          <w:bCs/>
          <w:szCs w:val="28"/>
          <w:lang w:val="vi-VN"/>
        </w:rPr>
        <w:t xml:space="preserve"> </w:t>
      </w:r>
      <w:r w:rsidR="00590D26" w:rsidRPr="00004965">
        <w:rPr>
          <w:b/>
          <w:bCs/>
          <w:szCs w:val="28"/>
          <w:lang w:val="vi-VN"/>
        </w:rPr>
        <w:t>và</w:t>
      </w:r>
      <w:r w:rsidR="000F7F73" w:rsidRPr="00004965">
        <w:rPr>
          <w:b/>
          <w:bCs/>
          <w:szCs w:val="28"/>
          <w:lang w:val="vi-VN"/>
        </w:rPr>
        <w:t xml:space="preserve"> </w:t>
      </w:r>
      <w:r w:rsidR="00590D26" w:rsidRPr="00004965">
        <w:rPr>
          <w:b/>
          <w:bCs/>
          <w:szCs w:val="28"/>
          <w:lang w:val="vi-VN"/>
        </w:rPr>
        <w:t>mức</w:t>
      </w:r>
      <w:r w:rsidR="000F7F73" w:rsidRPr="00004965">
        <w:rPr>
          <w:b/>
          <w:bCs/>
          <w:szCs w:val="28"/>
          <w:lang w:val="vi-VN"/>
        </w:rPr>
        <w:t xml:space="preserve"> </w:t>
      </w:r>
      <w:r w:rsidR="00590D26" w:rsidRPr="00004965">
        <w:rPr>
          <w:b/>
          <w:bCs/>
          <w:szCs w:val="28"/>
          <w:lang w:val="vi-VN"/>
        </w:rPr>
        <w:t>hỗ</w:t>
      </w:r>
      <w:r w:rsidR="000F7F73" w:rsidRPr="00004965">
        <w:rPr>
          <w:b/>
          <w:bCs/>
          <w:szCs w:val="28"/>
          <w:lang w:val="vi-VN"/>
        </w:rPr>
        <w:t xml:space="preserve"> </w:t>
      </w:r>
      <w:r w:rsidR="00590D26" w:rsidRPr="00004965">
        <w:rPr>
          <w:b/>
          <w:bCs/>
          <w:szCs w:val="28"/>
          <w:lang w:val="vi-VN"/>
        </w:rPr>
        <w:t>trợ</w:t>
      </w:r>
      <w:r w:rsidR="000F7F73" w:rsidRPr="00004965">
        <w:rPr>
          <w:b/>
          <w:bCs/>
          <w:szCs w:val="28"/>
          <w:lang w:val="vi-VN"/>
        </w:rPr>
        <w:t xml:space="preserve"> </w:t>
      </w:r>
      <w:r w:rsidR="00590D26" w:rsidRPr="00004965">
        <w:rPr>
          <w:b/>
          <w:bCs/>
          <w:szCs w:val="28"/>
          <w:lang w:val="vi-VN"/>
        </w:rPr>
        <w:t>từ</w:t>
      </w:r>
      <w:r w:rsidR="000F7F73" w:rsidRPr="00004965">
        <w:rPr>
          <w:b/>
          <w:bCs/>
          <w:szCs w:val="28"/>
          <w:lang w:val="vi-VN"/>
        </w:rPr>
        <w:t xml:space="preserve"> </w:t>
      </w:r>
      <w:r w:rsidR="00590D26" w:rsidRPr="00004965">
        <w:rPr>
          <w:b/>
          <w:bCs/>
          <w:szCs w:val="28"/>
          <w:lang w:val="vi-VN"/>
        </w:rPr>
        <w:t>ngân</w:t>
      </w:r>
      <w:r w:rsidR="000F7F73" w:rsidRPr="00004965">
        <w:rPr>
          <w:b/>
          <w:bCs/>
          <w:szCs w:val="28"/>
          <w:lang w:val="vi-VN"/>
        </w:rPr>
        <w:t xml:space="preserve"> </w:t>
      </w:r>
      <w:r w:rsidR="00590D26" w:rsidRPr="00004965">
        <w:rPr>
          <w:b/>
          <w:bCs/>
          <w:szCs w:val="28"/>
          <w:lang w:val="vi-VN"/>
        </w:rPr>
        <w:t>sách</w:t>
      </w:r>
      <w:r w:rsidR="000F7F73" w:rsidRPr="00004965">
        <w:rPr>
          <w:b/>
          <w:bCs/>
          <w:szCs w:val="28"/>
          <w:lang w:val="vi-VN"/>
        </w:rPr>
        <w:t xml:space="preserve"> </w:t>
      </w:r>
      <w:r w:rsidR="00590D26" w:rsidRPr="00004965">
        <w:rPr>
          <w:b/>
          <w:bCs/>
          <w:szCs w:val="28"/>
          <w:lang w:val="vi-VN"/>
        </w:rPr>
        <w:t>địa</w:t>
      </w:r>
      <w:r w:rsidR="000F7F73" w:rsidRPr="00004965">
        <w:rPr>
          <w:b/>
          <w:bCs/>
          <w:szCs w:val="28"/>
          <w:lang w:val="vi-VN"/>
        </w:rPr>
        <w:t xml:space="preserve"> </w:t>
      </w:r>
      <w:r w:rsidR="00590D26" w:rsidRPr="00004965">
        <w:rPr>
          <w:b/>
          <w:bCs/>
          <w:szCs w:val="28"/>
          <w:lang w:val="vi-VN"/>
        </w:rPr>
        <w:t>phương</w:t>
      </w:r>
      <w:r w:rsidR="000F7F73" w:rsidRPr="00004965">
        <w:rPr>
          <w:b/>
          <w:bCs/>
          <w:szCs w:val="28"/>
          <w:lang w:val="vi-VN"/>
        </w:rPr>
        <w:t xml:space="preserve"> </w:t>
      </w:r>
      <w:r w:rsidR="00590D26" w:rsidRPr="00004965">
        <w:rPr>
          <w:b/>
          <w:bCs/>
          <w:szCs w:val="28"/>
          <w:lang w:val="vi-VN"/>
        </w:rPr>
        <w:t>đối</w:t>
      </w:r>
      <w:r w:rsidR="000F7F73" w:rsidRPr="00004965">
        <w:rPr>
          <w:b/>
          <w:bCs/>
          <w:szCs w:val="28"/>
          <w:lang w:val="vi-VN"/>
        </w:rPr>
        <w:t xml:space="preserve"> </w:t>
      </w:r>
      <w:r w:rsidR="00590D26" w:rsidRPr="00004965">
        <w:rPr>
          <w:b/>
          <w:bCs/>
          <w:szCs w:val="28"/>
          <w:lang w:val="vi-VN"/>
        </w:rPr>
        <w:t>với</w:t>
      </w:r>
      <w:r w:rsidR="000F7F73" w:rsidRPr="00004965">
        <w:rPr>
          <w:b/>
          <w:bCs/>
          <w:szCs w:val="28"/>
          <w:lang w:val="vi-VN"/>
        </w:rPr>
        <w:t xml:space="preserve"> </w:t>
      </w:r>
      <w:r w:rsidR="00590D26" w:rsidRPr="00004965">
        <w:rPr>
          <w:b/>
          <w:bCs/>
          <w:szCs w:val="28"/>
          <w:lang w:val="vi-VN"/>
        </w:rPr>
        <w:t>các</w:t>
      </w:r>
      <w:r w:rsidR="000F7F73" w:rsidRPr="00004965">
        <w:rPr>
          <w:b/>
          <w:bCs/>
          <w:szCs w:val="28"/>
          <w:lang w:val="vi-VN"/>
        </w:rPr>
        <w:t xml:space="preserve"> </w:t>
      </w:r>
      <w:r w:rsidR="00590D26" w:rsidRPr="00004965">
        <w:rPr>
          <w:b/>
          <w:bCs/>
          <w:szCs w:val="28"/>
          <w:lang w:val="vi-VN"/>
        </w:rPr>
        <w:t>dự</w:t>
      </w:r>
      <w:r w:rsidR="000F7F73" w:rsidRPr="00004965">
        <w:rPr>
          <w:b/>
          <w:bCs/>
          <w:szCs w:val="28"/>
          <w:lang w:val="vi-VN"/>
        </w:rPr>
        <w:t xml:space="preserve"> </w:t>
      </w:r>
      <w:r w:rsidR="00590D26" w:rsidRPr="00004965">
        <w:rPr>
          <w:b/>
          <w:bCs/>
          <w:szCs w:val="28"/>
          <w:lang w:val="vi-VN"/>
        </w:rPr>
        <w:t>án</w:t>
      </w:r>
      <w:r w:rsidR="000F7F73" w:rsidRPr="00004965">
        <w:rPr>
          <w:b/>
          <w:bCs/>
          <w:szCs w:val="28"/>
          <w:lang w:val="vi-VN"/>
        </w:rPr>
        <w:t xml:space="preserve"> </w:t>
      </w:r>
      <w:r w:rsidR="00590D26" w:rsidRPr="00004965">
        <w:rPr>
          <w:b/>
          <w:bCs/>
          <w:szCs w:val="28"/>
          <w:lang w:val="vi-VN"/>
        </w:rPr>
        <w:t>khởi</w:t>
      </w:r>
      <w:r w:rsidR="000F7F73" w:rsidRPr="00004965">
        <w:rPr>
          <w:b/>
          <w:bCs/>
          <w:szCs w:val="28"/>
          <w:lang w:val="vi-VN"/>
        </w:rPr>
        <w:t xml:space="preserve"> </w:t>
      </w:r>
      <w:r w:rsidR="00590D26" w:rsidRPr="00004965">
        <w:rPr>
          <w:b/>
          <w:bCs/>
          <w:szCs w:val="28"/>
          <w:lang w:val="vi-VN"/>
        </w:rPr>
        <w:t>nghiệp</w:t>
      </w:r>
      <w:r w:rsidR="000F7F73" w:rsidRPr="00004965">
        <w:rPr>
          <w:b/>
          <w:bCs/>
          <w:szCs w:val="28"/>
          <w:lang w:val="vi-VN"/>
        </w:rPr>
        <w:t xml:space="preserve"> </w:t>
      </w:r>
      <w:r w:rsidR="00590D26" w:rsidRPr="00004965">
        <w:rPr>
          <w:b/>
          <w:bCs/>
          <w:szCs w:val="28"/>
          <w:lang w:val="vi-VN"/>
        </w:rPr>
        <w:t>sáng</w:t>
      </w:r>
      <w:r w:rsidR="000F7F73" w:rsidRPr="00004965">
        <w:rPr>
          <w:b/>
          <w:bCs/>
          <w:szCs w:val="28"/>
          <w:lang w:val="vi-VN"/>
        </w:rPr>
        <w:t xml:space="preserve"> </w:t>
      </w:r>
      <w:r w:rsidR="00590D26" w:rsidRPr="00004965">
        <w:rPr>
          <w:b/>
          <w:bCs/>
          <w:szCs w:val="28"/>
          <w:lang w:val="vi-VN"/>
        </w:rPr>
        <w:t>tạo</w:t>
      </w:r>
      <w:r w:rsidR="000F7F73" w:rsidRPr="00004965">
        <w:rPr>
          <w:b/>
          <w:bCs/>
          <w:szCs w:val="28"/>
          <w:lang w:val="vi-VN"/>
        </w:rPr>
        <w:t xml:space="preserve"> </w:t>
      </w:r>
      <w:r w:rsidR="00590D26" w:rsidRPr="00004965">
        <w:rPr>
          <w:b/>
          <w:bCs/>
          <w:szCs w:val="28"/>
          <w:lang w:val="vi-VN"/>
        </w:rPr>
        <w:t>trong</w:t>
      </w:r>
      <w:r w:rsidR="000F7F73" w:rsidRPr="00004965">
        <w:rPr>
          <w:b/>
          <w:bCs/>
          <w:szCs w:val="28"/>
          <w:lang w:val="vi-VN"/>
        </w:rPr>
        <w:t xml:space="preserve"> </w:t>
      </w:r>
      <w:r w:rsidR="00590D26" w:rsidRPr="00004965">
        <w:rPr>
          <w:b/>
          <w:bCs/>
          <w:szCs w:val="28"/>
          <w:lang w:val="vi-VN"/>
        </w:rPr>
        <w:t>công</w:t>
      </w:r>
      <w:r w:rsidR="000F7F73" w:rsidRPr="00004965">
        <w:rPr>
          <w:b/>
          <w:bCs/>
          <w:szCs w:val="28"/>
          <w:lang w:val="vi-VN"/>
        </w:rPr>
        <w:t xml:space="preserve"> </w:t>
      </w:r>
      <w:r w:rsidR="00590D26" w:rsidRPr="00004965">
        <w:rPr>
          <w:b/>
          <w:bCs/>
          <w:szCs w:val="28"/>
          <w:lang w:val="vi-VN"/>
        </w:rPr>
        <w:t>nghiệp</w:t>
      </w:r>
      <w:r w:rsidR="000F7F73" w:rsidRPr="00004965">
        <w:rPr>
          <w:b/>
          <w:bCs/>
          <w:szCs w:val="28"/>
          <w:lang w:val="vi-VN"/>
        </w:rPr>
        <w:t xml:space="preserve"> </w:t>
      </w:r>
      <w:r w:rsidR="00590D26" w:rsidRPr="00004965">
        <w:rPr>
          <w:b/>
          <w:bCs/>
          <w:szCs w:val="28"/>
          <w:lang w:val="vi-VN"/>
        </w:rPr>
        <w:t>công</w:t>
      </w:r>
      <w:r w:rsidR="000F7F73" w:rsidRPr="00004965">
        <w:rPr>
          <w:b/>
          <w:bCs/>
          <w:szCs w:val="28"/>
          <w:lang w:val="vi-VN"/>
        </w:rPr>
        <w:t xml:space="preserve"> </w:t>
      </w:r>
      <w:r w:rsidR="00590D26" w:rsidRPr="00004965">
        <w:rPr>
          <w:b/>
          <w:bCs/>
          <w:szCs w:val="28"/>
          <w:lang w:val="vi-VN"/>
        </w:rPr>
        <w:t>nghệ</w:t>
      </w:r>
      <w:r w:rsidR="000F7F73" w:rsidRPr="00004965">
        <w:rPr>
          <w:b/>
          <w:bCs/>
          <w:szCs w:val="28"/>
          <w:lang w:val="vi-VN"/>
        </w:rPr>
        <w:t xml:space="preserve"> </w:t>
      </w:r>
      <w:r w:rsidR="00590D26" w:rsidRPr="00004965">
        <w:rPr>
          <w:b/>
          <w:bCs/>
          <w:szCs w:val="28"/>
          <w:lang w:val="vi-VN"/>
        </w:rPr>
        <w:t>số</w:t>
      </w:r>
      <w:r w:rsidR="000F7F73" w:rsidRPr="00004965">
        <w:rPr>
          <w:b/>
          <w:bCs/>
          <w:szCs w:val="28"/>
          <w:lang w:val="vi-VN"/>
        </w:rPr>
        <w:t xml:space="preserve"> </w:t>
      </w:r>
      <w:r w:rsidR="00590D26" w:rsidRPr="00004965">
        <w:rPr>
          <w:b/>
          <w:bCs/>
          <w:szCs w:val="28"/>
          <w:lang w:val="vi-VN"/>
        </w:rPr>
        <w:t>trên</w:t>
      </w:r>
      <w:r w:rsidR="000F7F73" w:rsidRPr="00004965">
        <w:rPr>
          <w:b/>
          <w:bCs/>
          <w:szCs w:val="28"/>
          <w:lang w:val="vi-VN"/>
        </w:rPr>
        <w:t xml:space="preserve"> </w:t>
      </w:r>
      <w:r w:rsidR="00590D26" w:rsidRPr="00004965">
        <w:rPr>
          <w:b/>
          <w:bCs/>
          <w:szCs w:val="28"/>
          <w:lang w:val="vi-VN"/>
        </w:rPr>
        <w:t>địa</w:t>
      </w:r>
      <w:r w:rsidR="000F7F73" w:rsidRPr="00004965">
        <w:rPr>
          <w:b/>
          <w:bCs/>
          <w:szCs w:val="28"/>
          <w:lang w:val="vi-VN"/>
        </w:rPr>
        <w:t xml:space="preserve"> </w:t>
      </w:r>
      <w:r w:rsidR="00590D26" w:rsidRPr="00004965">
        <w:rPr>
          <w:b/>
          <w:bCs/>
          <w:szCs w:val="28"/>
          <w:lang w:val="vi-VN"/>
        </w:rPr>
        <w:t>bàn</w:t>
      </w:r>
      <w:r w:rsidR="000F7F73" w:rsidRPr="00004965">
        <w:rPr>
          <w:b/>
          <w:bCs/>
          <w:szCs w:val="28"/>
          <w:lang w:val="vi-VN"/>
        </w:rPr>
        <w:t xml:space="preserve"> </w:t>
      </w:r>
      <w:r w:rsidR="00590D26" w:rsidRPr="00004965">
        <w:rPr>
          <w:b/>
          <w:bCs/>
          <w:szCs w:val="28"/>
          <w:lang w:val="vi-VN"/>
        </w:rPr>
        <w:t>tỉnh</w:t>
      </w:r>
      <w:r w:rsidR="000F7F73" w:rsidRPr="00004965">
        <w:rPr>
          <w:b/>
          <w:bCs/>
          <w:szCs w:val="28"/>
          <w:lang w:val="vi-VN"/>
        </w:rPr>
        <w:t xml:space="preserve"> </w:t>
      </w:r>
      <w:r w:rsidR="00590D26" w:rsidRPr="00004965">
        <w:rPr>
          <w:b/>
          <w:bCs/>
          <w:szCs w:val="28"/>
          <w:lang w:val="vi-VN"/>
        </w:rPr>
        <w:t>Lào</w:t>
      </w:r>
      <w:r w:rsidR="000F7F73" w:rsidRPr="00004965">
        <w:rPr>
          <w:b/>
          <w:bCs/>
          <w:szCs w:val="28"/>
          <w:lang w:val="vi-VN"/>
        </w:rPr>
        <w:t xml:space="preserve"> </w:t>
      </w:r>
      <w:r w:rsidR="00590D26" w:rsidRPr="00004965">
        <w:rPr>
          <w:b/>
          <w:bCs/>
          <w:szCs w:val="28"/>
          <w:lang w:val="vi-VN"/>
        </w:rPr>
        <w:t>Cai</w:t>
      </w:r>
    </w:p>
    <w:p w14:paraId="5DD92DD5" w14:textId="77777777" w:rsidR="007100C5" w:rsidRPr="00004965" w:rsidRDefault="00BF610B" w:rsidP="003E1E18">
      <w:pPr>
        <w:shd w:val="clear" w:color="auto" w:fill="FFFFFF"/>
        <w:spacing w:before="120" w:after="120" w:line="240" w:lineRule="auto"/>
        <w:ind w:firstLine="567"/>
        <w:jc w:val="both"/>
        <w:rPr>
          <w:b/>
          <w:iCs/>
          <w:szCs w:val="28"/>
          <w:lang w:val="vi-VN"/>
        </w:rPr>
      </w:pPr>
      <w:r w:rsidRPr="00004965">
        <w:rPr>
          <w:b/>
          <w:iCs/>
          <w:szCs w:val="28"/>
          <w:lang w:val="vi-VN"/>
        </w:rPr>
        <w:t>1.</w:t>
      </w:r>
      <w:r w:rsidR="000F7F73" w:rsidRPr="00004965">
        <w:rPr>
          <w:b/>
          <w:iCs/>
          <w:szCs w:val="28"/>
          <w:lang w:val="vi-VN"/>
        </w:rPr>
        <w:t xml:space="preserve"> </w:t>
      </w:r>
      <w:r w:rsidRPr="00004965">
        <w:rPr>
          <w:b/>
          <w:iCs/>
          <w:szCs w:val="28"/>
          <w:lang w:val="vi-VN"/>
        </w:rPr>
        <w:t>Xác</w:t>
      </w:r>
      <w:r w:rsidR="000F7F73" w:rsidRPr="00004965">
        <w:rPr>
          <w:b/>
          <w:iCs/>
          <w:szCs w:val="28"/>
          <w:lang w:val="vi-VN"/>
        </w:rPr>
        <w:t xml:space="preserve"> </w:t>
      </w:r>
      <w:r w:rsidRPr="00004965">
        <w:rPr>
          <w:b/>
          <w:iCs/>
          <w:szCs w:val="28"/>
          <w:lang w:val="vi-VN"/>
        </w:rPr>
        <w:t>định</w:t>
      </w:r>
      <w:r w:rsidR="000F7F73" w:rsidRPr="00004965">
        <w:rPr>
          <w:b/>
          <w:iCs/>
          <w:szCs w:val="28"/>
          <w:lang w:val="vi-VN"/>
        </w:rPr>
        <w:t xml:space="preserve"> </w:t>
      </w:r>
      <w:r w:rsidRPr="00004965">
        <w:rPr>
          <w:b/>
          <w:iCs/>
          <w:szCs w:val="28"/>
          <w:lang w:val="vi-VN"/>
        </w:rPr>
        <w:t>vấn</w:t>
      </w:r>
      <w:r w:rsidR="000F7F73" w:rsidRPr="00004965">
        <w:rPr>
          <w:b/>
          <w:iCs/>
          <w:szCs w:val="28"/>
          <w:lang w:val="vi-VN"/>
        </w:rPr>
        <w:t xml:space="preserve"> </w:t>
      </w:r>
      <w:r w:rsidRPr="00004965">
        <w:rPr>
          <w:b/>
          <w:iCs/>
          <w:szCs w:val="28"/>
          <w:lang w:val="vi-VN"/>
        </w:rPr>
        <w:t>đề</w:t>
      </w:r>
      <w:r w:rsidR="000F7F73" w:rsidRPr="00004965">
        <w:rPr>
          <w:b/>
          <w:iCs/>
          <w:szCs w:val="28"/>
          <w:lang w:val="vi-VN"/>
        </w:rPr>
        <w:t xml:space="preserve"> </w:t>
      </w:r>
      <w:r w:rsidRPr="00004965">
        <w:rPr>
          <w:b/>
          <w:iCs/>
          <w:szCs w:val="28"/>
          <w:lang w:val="vi-VN"/>
        </w:rPr>
        <w:t>bất</w:t>
      </w:r>
      <w:r w:rsidR="000F7F73" w:rsidRPr="00004965">
        <w:rPr>
          <w:b/>
          <w:iCs/>
          <w:szCs w:val="28"/>
          <w:lang w:val="vi-VN"/>
        </w:rPr>
        <w:t xml:space="preserve"> </w:t>
      </w:r>
      <w:r w:rsidRPr="00004965">
        <w:rPr>
          <w:b/>
          <w:iCs/>
          <w:szCs w:val="28"/>
          <w:lang w:val="vi-VN"/>
        </w:rPr>
        <w:t>cập</w:t>
      </w:r>
    </w:p>
    <w:p w14:paraId="40791862" w14:textId="77777777"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Qua rà soát tình hình thực tiễn phát triển khởi nghiệp sáng tạo trong công nghiệp công nghệ số trên địa bàn tỉnh Lào Cai cho thấy còn tồn tại một số vấn đề chủ yếu sau:</w:t>
      </w:r>
    </w:p>
    <w:p w14:paraId="774C08B6" w14:textId="2FBCF41A"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xml:space="preserve">- Chưa có cơ chế hỗ trợ cụ thể từ ngân sách địa phương dành riêng cho các dự án khởi nghiệp sáng tạo trong công nghiệp công nghệ số theo quy định của Luật Công nghiệp công nghệ số, dẫn đến khó khăn trong việc triển khai các hoạt </w:t>
      </w:r>
      <w:r w:rsidRPr="00B0758D">
        <w:rPr>
          <w:rFonts w:eastAsia="Times New Roman"/>
          <w:kern w:val="0"/>
          <w:szCs w:val="28"/>
          <w:lang w:val="vi-VN"/>
        </w:rPr>
        <w:lastRenderedPageBreak/>
        <w:t>động nghiên cứu, phát triển, sản xuất thử nghiệm và thương mại hóa sản phẩm công nghệ số.</w:t>
      </w:r>
    </w:p>
    <w:p w14:paraId="3868351D" w14:textId="6FE4E8C8"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Nguồn nhân lực công nghiệp công nghệ số, đặc biệt là nhân lực chất lượng cao, chuyên gia công nghệ số còn hạn chế; doanh nghiệp khởi nghiệp gặp khó khăn trong thu hút, sử dụng và giữ chân nhân lực đáp ứng yêu cầu phát triển.</w:t>
      </w:r>
    </w:p>
    <w:p w14:paraId="3E5202BC" w14:textId="49DEA939"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Hoạt động tư vấn khởi nghiệp, tư vấn về mô hình kinh doanh, sở hữu trí tuệ, pháp lý, tài chính và phát triển thị trường cho các dự án khởi nghiệp sáng tạo trong công nghiệp công nghệ số còn phân tán, thiếu cơ chế hỗ trợ có hệ thống.</w:t>
      </w:r>
    </w:p>
    <w:p w14:paraId="0B7482C0" w14:textId="77777777" w:rsidR="00B0758D" w:rsidRPr="00DB0B9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Việc tiếp cận, mua sắm, tiếp nhận và đổi mới công nghệ phục vụ hoạt động sản xuất, kinh doanh của các dự án khởi nghiệp sáng tạo trong công nghiệp công nghệ số còn gặp nhiều khó khăn do hạn chế về nguồn lực tài chính.</w:t>
      </w:r>
    </w:p>
    <w:p w14:paraId="008E158A" w14:textId="5553D08D" w:rsidR="00EA4B5E" w:rsidRPr="00004965" w:rsidRDefault="00E50946" w:rsidP="003E1E18">
      <w:pPr>
        <w:shd w:val="clear" w:color="auto" w:fill="FFFFFF"/>
        <w:spacing w:before="120" w:after="120" w:line="240" w:lineRule="auto"/>
        <w:ind w:firstLine="567"/>
        <w:jc w:val="both"/>
        <w:rPr>
          <w:rFonts w:eastAsia="Times New Roman"/>
          <w:b/>
          <w:bCs/>
          <w:kern w:val="0"/>
          <w:szCs w:val="28"/>
          <w:lang w:val="vi-VN"/>
        </w:rPr>
      </w:pPr>
      <w:r w:rsidRPr="00004965">
        <w:rPr>
          <w:b/>
          <w:bCs/>
          <w:szCs w:val="28"/>
          <w:lang w:val="vi-VN"/>
        </w:rPr>
        <w:t>2</w:t>
      </w:r>
      <w:r w:rsidR="00571F06" w:rsidRPr="00004965">
        <w:rPr>
          <w:rFonts w:eastAsia="Times New Roman"/>
          <w:b/>
          <w:bCs/>
          <w:kern w:val="0"/>
          <w:szCs w:val="28"/>
          <w:lang w:val="vi-VN"/>
        </w:rPr>
        <w:t>.</w:t>
      </w:r>
      <w:r w:rsidR="000F7F73" w:rsidRPr="00004965">
        <w:rPr>
          <w:rFonts w:eastAsia="Times New Roman"/>
          <w:b/>
          <w:bCs/>
          <w:kern w:val="0"/>
          <w:szCs w:val="28"/>
          <w:lang w:val="vi-VN"/>
        </w:rPr>
        <w:t xml:space="preserve"> </w:t>
      </w:r>
      <w:r w:rsidR="00571F06" w:rsidRPr="00004965">
        <w:rPr>
          <w:rFonts w:eastAsia="Times New Roman"/>
          <w:b/>
          <w:bCs/>
          <w:kern w:val="0"/>
          <w:szCs w:val="28"/>
          <w:lang w:val="vi-VN"/>
        </w:rPr>
        <w:t>Mục</w:t>
      </w:r>
      <w:r w:rsidR="000F7F73" w:rsidRPr="00004965">
        <w:rPr>
          <w:rFonts w:eastAsia="Times New Roman"/>
          <w:b/>
          <w:bCs/>
          <w:kern w:val="0"/>
          <w:szCs w:val="28"/>
          <w:lang w:val="vi-VN"/>
        </w:rPr>
        <w:t xml:space="preserve"> </w:t>
      </w:r>
      <w:r w:rsidR="00571F06" w:rsidRPr="00004965">
        <w:rPr>
          <w:rFonts w:eastAsia="Times New Roman"/>
          <w:b/>
          <w:bCs/>
          <w:kern w:val="0"/>
          <w:szCs w:val="28"/>
          <w:lang w:val="vi-VN"/>
        </w:rPr>
        <w:t>tiêu</w:t>
      </w:r>
      <w:r w:rsidR="000F7F73" w:rsidRPr="00004965">
        <w:rPr>
          <w:rFonts w:eastAsia="Times New Roman"/>
          <w:b/>
          <w:bCs/>
          <w:kern w:val="0"/>
          <w:szCs w:val="28"/>
          <w:lang w:val="vi-VN"/>
        </w:rPr>
        <w:t xml:space="preserve"> </w:t>
      </w:r>
      <w:r w:rsidR="00571F06" w:rsidRPr="00004965">
        <w:rPr>
          <w:rFonts w:eastAsia="Times New Roman"/>
          <w:b/>
          <w:bCs/>
          <w:kern w:val="0"/>
          <w:szCs w:val="28"/>
          <w:lang w:val="vi-VN"/>
        </w:rPr>
        <w:t>giải</w:t>
      </w:r>
      <w:r w:rsidR="000F7F73" w:rsidRPr="00004965">
        <w:rPr>
          <w:rFonts w:eastAsia="Times New Roman"/>
          <w:b/>
          <w:bCs/>
          <w:kern w:val="0"/>
          <w:szCs w:val="28"/>
          <w:lang w:val="vi-VN"/>
        </w:rPr>
        <w:t xml:space="preserve"> </w:t>
      </w:r>
      <w:r w:rsidR="00571F06" w:rsidRPr="00004965">
        <w:rPr>
          <w:rFonts w:eastAsia="Times New Roman"/>
          <w:b/>
          <w:bCs/>
          <w:kern w:val="0"/>
          <w:szCs w:val="28"/>
          <w:lang w:val="vi-VN"/>
        </w:rPr>
        <w:t>quyết</w:t>
      </w:r>
      <w:r w:rsidR="000F7F73" w:rsidRPr="00004965">
        <w:rPr>
          <w:rFonts w:eastAsia="Times New Roman"/>
          <w:b/>
          <w:bCs/>
          <w:kern w:val="0"/>
          <w:szCs w:val="28"/>
          <w:lang w:val="vi-VN"/>
        </w:rPr>
        <w:t xml:space="preserve"> </w:t>
      </w:r>
      <w:r w:rsidR="00571F06" w:rsidRPr="00004965">
        <w:rPr>
          <w:rFonts w:eastAsia="Times New Roman"/>
          <w:b/>
          <w:bCs/>
          <w:kern w:val="0"/>
          <w:szCs w:val="28"/>
          <w:lang w:val="vi-VN"/>
        </w:rPr>
        <w:t>vấn</w:t>
      </w:r>
      <w:r w:rsidR="000F7F73" w:rsidRPr="00004965">
        <w:rPr>
          <w:rFonts w:eastAsia="Times New Roman"/>
          <w:b/>
          <w:bCs/>
          <w:kern w:val="0"/>
          <w:szCs w:val="28"/>
          <w:lang w:val="vi-VN"/>
        </w:rPr>
        <w:t xml:space="preserve"> </w:t>
      </w:r>
      <w:r w:rsidR="00571F06" w:rsidRPr="00004965">
        <w:rPr>
          <w:rFonts w:eastAsia="Times New Roman"/>
          <w:b/>
          <w:bCs/>
          <w:kern w:val="0"/>
          <w:szCs w:val="28"/>
          <w:lang w:val="vi-VN"/>
        </w:rPr>
        <w:t>đề</w:t>
      </w:r>
    </w:p>
    <w:p w14:paraId="5C761675" w14:textId="77777777"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Việc ban hành Nghị quyết nhằm giải quyết các vấn đề nêu trên thông qua việc thiết lập cơ chế hỗ trợ thống nhất, minh bạch và khả thi từ ngân sách địa phương, cụ thể:</w:t>
      </w:r>
    </w:p>
    <w:p w14:paraId="2C9B93FD" w14:textId="2738AE7B"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Tạo điều kiện để các dự án khởi nghiệp sáng tạo trong công nghiệp công nghệ số tiếp cận nguồn lực hỗ trợ của Nhà nước, qua đó nâng cao khả năng hình thành, phát triển và mở rộng quy mô hoạt động.</w:t>
      </w:r>
    </w:p>
    <w:p w14:paraId="149E74E6" w14:textId="0F897357" w:rsidR="00B0758D" w:rsidRPr="00B0758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Góp phần phát triển nguồn nhân lực công nghiệp công nghệ số, tăng cường năng lực nghiên cứu, đổi mới sáng tạo và ứng dụng công nghệ số của các tổ chức, doanh nghiệp trên địa bàn tỉnh.</w:t>
      </w:r>
    </w:p>
    <w:p w14:paraId="45FF621D" w14:textId="77777777" w:rsidR="00B0758D" w:rsidRPr="00DB0B9D" w:rsidRDefault="00B0758D" w:rsidP="003E1E18">
      <w:pPr>
        <w:shd w:val="clear" w:color="auto" w:fill="FFFFFF"/>
        <w:spacing w:before="120" w:after="120" w:line="240" w:lineRule="auto"/>
        <w:ind w:firstLine="567"/>
        <w:jc w:val="both"/>
        <w:rPr>
          <w:rFonts w:eastAsia="Times New Roman"/>
          <w:kern w:val="0"/>
          <w:szCs w:val="28"/>
          <w:lang w:val="vi-VN"/>
        </w:rPr>
      </w:pPr>
      <w:r w:rsidRPr="00B0758D">
        <w:rPr>
          <w:rFonts w:eastAsia="Times New Roman"/>
          <w:kern w:val="0"/>
          <w:szCs w:val="28"/>
          <w:lang w:val="vi-VN"/>
        </w:rPr>
        <w:t>- Thúc đẩy hình thành và phát triển hệ sinh thái khởi nghiệp sáng tạo trong công nghiệp công nghệ số, góp phần thực hiện các mục tiêu phát triển kinh tế số, chuyển đổi số và đổi mới sáng tạo của tỉnh Lào Cai.</w:t>
      </w:r>
    </w:p>
    <w:p w14:paraId="16EFE78C" w14:textId="0C20162D" w:rsidR="0097345E" w:rsidRPr="00004965" w:rsidRDefault="00E50946" w:rsidP="003E1E18">
      <w:pPr>
        <w:shd w:val="clear" w:color="auto" w:fill="FFFFFF"/>
        <w:spacing w:before="120" w:after="120" w:line="240" w:lineRule="auto"/>
        <w:ind w:firstLine="567"/>
        <w:jc w:val="both"/>
        <w:rPr>
          <w:rFonts w:eastAsia="Times New Roman"/>
          <w:b/>
          <w:kern w:val="0"/>
          <w:szCs w:val="28"/>
          <w:lang w:val="vi-VN"/>
        </w:rPr>
      </w:pPr>
      <w:r w:rsidRPr="00004965">
        <w:rPr>
          <w:rFonts w:eastAsia="Times New Roman"/>
          <w:b/>
          <w:kern w:val="0"/>
          <w:szCs w:val="28"/>
          <w:lang w:val="vi-VN"/>
        </w:rPr>
        <w:t>3</w:t>
      </w:r>
      <w:r w:rsidR="00026679" w:rsidRPr="00004965">
        <w:rPr>
          <w:rFonts w:eastAsia="Times New Roman"/>
          <w:b/>
          <w:kern w:val="0"/>
          <w:szCs w:val="28"/>
          <w:lang w:val="vi-VN"/>
        </w:rPr>
        <w:t>.</w:t>
      </w:r>
      <w:r w:rsidR="000F7F73" w:rsidRPr="00004965">
        <w:rPr>
          <w:rFonts w:eastAsia="Times New Roman"/>
          <w:b/>
          <w:kern w:val="0"/>
          <w:szCs w:val="28"/>
          <w:lang w:val="vi-VN"/>
        </w:rPr>
        <w:t xml:space="preserve"> </w:t>
      </w:r>
      <w:r w:rsidR="00026679" w:rsidRPr="00004965">
        <w:rPr>
          <w:rFonts w:eastAsia="Times New Roman"/>
          <w:b/>
          <w:kern w:val="0"/>
          <w:szCs w:val="28"/>
          <w:lang w:val="vi-VN"/>
        </w:rPr>
        <w:t>Các</w:t>
      </w:r>
      <w:r w:rsidR="000F7F73" w:rsidRPr="00004965">
        <w:rPr>
          <w:rFonts w:eastAsia="Times New Roman"/>
          <w:b/>
          <w:kern w:val="0"/>
          <w:szCs w:val="28"/>
          <w:lang w:val="vi-VN"/>
        </w:rPr>
        <w:t xml:space="preserve"> </w:t>
      </w:r>
      <w:r w:rsidR="00026679" w:rsidRPr="00004965">
        <w:rPr>
          <w:rFonts w:eastAsia="Times New Roman"/>
          <w:b/>
          <w:kern w:val="0"/>
          <w:szCs w:val="28"/>
          <w:lang w:val="vi-VN"/>
        </w:rPr>
        <w:t>giải</w:t>
      </w:r>
      <w:r w:rsidR="000F7F73" w:rsidRPr="00004965">
        <w:rPr>
          <w:rFonts w:eastAsia="Times New Roman"/>
          <w:b/>
          <w:kern w:val="0"/>
          <w:szCs w:val="28"/>
          <w:lang w:val="vi-VN"/>
        </w:rPr>
        <w:t xml:space="preserve"> </w:t>
      </w:r>
      <w:r w:rsidR="00026679" w:rsidRPr="00004965">
        <w:rPr>
          <w:rFonts w:eastAsia="Times New Roman"/>
          <w:b/>
          <w:kern w:val="0"/>
          <w:szCs w:val="28"/>
          <w:lang w:val="vi-VN"/>
        </w:rPr>
        <w:t>pháp</w:t>
      </w:r>
      <w:r w:rsidR="000F7F73" w:rsidRPr="00004965">
        <w:rPr>
          <w:rFonts w:eastAsia="Times New Roman"/>
          <w:b/>
          <w:kern w:val="0"/>
          <w:szCs w:val="28"/>
          <w:lang w:val="vi-VN"/>
        </w:rPr>
        <w:t xml:space="preserve"> </w:t>
      </w:r>
      <w:r w:rsidR="00026679" w:rsidRPr="00004965">
        <w:rPr>
          <w:rFonts w:eastAsia="Times New Roman"/>
          <w:b/>
          <w:kern w:val="0"/>
          <w:szCs w:val="28"/>
          <w:lang w:val="vi-VN"/>
        </w:rPr>
        <w:t>đề</w:t>
      </w:r>
      <w:r w:rsidR="000F7F73" w:rsidRPr="00004965">
        <w:rPr>
          <w:rFonts w:eastAsia="Times New Roman"/>
          <w:b/>
          <w:kern w:val="0"/>
          <w:szCs w:val="28"/>
          <w:lang w:val="vi-VN"/>
        </w:rPr>
        <w:t xml:space="preserve"> </w:t>
      </w:r>
      <w:r w:rsidR="00026679" w:rsidRPr="00004965">
        <w:rPr>
          <w:rFonts w:eastAsia="Times New Roman"/>
          <w:b/>
          <w:kern w:val="0"/>
          <w:szCs w:val="28"/>
          <w:lang w:val="vi-VN"/>
        </w:rPr>
        <w:t>xuất</w:t>
      </w:r>
      <w:r w:rsidR="000F7F73" w:rsidRPr="00004965">
        <w:rPr>
          <w:rFonts w:eastAsia="Times New Roman"/>
          <w:b/>
          <w:kern w:val="0"/>
          <w:szCs w:val="28"/>
          <w:lang w:val="vi-VN"/>
        </w:rPr>
        <w:t xml:space="preserve"> </w:t>
      </w:r>
      <w:r w:rsidR="00026679" w:rsidRPr="00004965">
        <w:rPr>
          <w:rFonts w:eastAsia="Times New Roman"/>
          <w:b/>
          <w:kern w:val="0"/>
          <w:szCs w:val="28"/>
          <w:lang w:val="vi-VN"/>
        </w:rPr>
        <w:t>để</w:t>
      </w:r>
      <w:r w:rsidR="000F7F73" w:rsidRPr="00004965">
        <w:rPr>
          <w:rFonts w:eastAsia="Times New Roman"/>
          <w:b/>
          <w:kern w:val="0"/>
          <w:szCs w:val="28"/>
          <w:lang w:val="vi-VN"/>
        </w:rPr>
        <w:t xml:space="preserve"> </w:t>
      </w:r>
      <w:r w:rsidR="00026679" w:rsidRPr="00004965">
        <w:rPr>
          <w:rFonts w:eastAsia="Times New Roman"/>
          <w:b/>
          <w:kern w:val="0"/>
          <w:szCs w:val="28"/>
          <w:lang w:val="vi-VN"/>
        </w:rPr>
        <w:t>giải</w:t>
      </w:r>
      <w:r w:rsidR="000F7F73" w:rsidRPr="00004965">
        <w:rPr>
          <w:rFonts w:eastAsia="Times New Roman"/>
          <w:b/>
          <w:kern w:val="0"/>
          <w:szCs w:val="28"/>
          <w:lang w:val="vi-VN"/>
        </w:rPr>
        <w:t xml:space="preserve"> </w:t>
      </w:r>
      <w:r w:rsidR="00026679" w:rsidRPr="00004965">
        <w:rPr>
          <w:rFonts w:eastAsia="Times New Roman"/>
          <w:b/>
          <w:kern w:val="0"/>
          <w:szCs w:val="28"/>
          <w:lang w:val="vi-VN"/>
        </w:rPr>
        <w:t>quyết</w:t>
      </w:r>
      <w:r w:rsidR="000F7F73" w:rsidRPr="00004965">
        <w:rPr>
          <w:rFonts w:eastAsia="Times New Roman"/>
          <w:b/>
          <w:kern w:val="0"/>
          <w:szCs w:val="28"/>
          <w:lang w:val="vi-VN"/>
        </w:rPr>
        <w:t xml:space="preserve"> </w:t>
      </w:r>
      <w:r w:rsidR="00026679" w:rsidRPr="00004965">
        <w:rPr>
          <w:rFonts w:eastAsia="Times New Roman"/>
          <w:b/>
          <w:kern w:val="0"/>
          <w:szCs w:val="28"/>
          <w:lang w:val="vi-VN"/>
        </w:rPr>
        <w:t>vấn</w:t>
      </w:r>
      <w:r w:rsidR="000F7F73" w:rsidRPr="00004965">
        <w:rPr>
          <w:rFonts w:eastAsia="Times New Roman"/>
          <w:b/>
          <w:kern w:val="0"/>
          <w:szCs w:val="28"/>
          <w:lang w:val="vi-VN"/>
        </w:rPr>
        <w:t xml:space="preserve"> </w:t>
      </w:r>
      <w:r w:rsidR="00026679" w:rsidRPr="00004965">
        <w:rPr>
          <w:rFonts w:eastAsia="Times New Roman"/>
          <w:b/>
          <w:kern w:val="0"/>
          <w:szCs w:val="28"/>
          <w:lang w:val="vi-VN"/>
        </w:rPr>
        <w:t>đề</w:t>
      </w:r>
    </w:p>
    <w:p w14:paraId="0C9290F2" w14:textId="77777777" w:rsidR="0097345E" w:rsidRPr="00004965" w:rsidRDefault="0097345E" w:rsidP="003E1E18">
      <w:pPr>
        <w:shd w:val="clear" w:color="auto" w:fill="FFFFFF"/>
        <w:spacing w:before="120" w:after="120" w:line="240" w:lineRule="auto"/>
        <w:ind w:firstLine="567"/>
        <w:jc w:val="both"/>
        <w:rPr>
          <w:rFonts w:eastAsia="Times New Roman"/>
          <w:b/>
          <w:i/>
          <w:iCs/>
          <w:kern w:val="0"/>
          <w:szCs w:val="28"/>
          <w:lang w:val="vi-VN"/>
        </w:rPr>
      </w:pPr>
      <w:r w:rsidRPr="00004965">
        <w:rPr>
          <w:szCs w:val="28"/>
          <w:lang w:val="vi-VN"/>
        </w:rPr>
        <w:t>Dựa</w:t>
      </w:r>
      <w:r w:rsidR="000F7F73" w:rsidRPr="00004965">
        <w:rPr>
          <w:szCs w:val="28"/>
          <w:lang w:val="vi-VN"/>
        </w:rPr>
        <w:t xml:space="preserve"> </w:t>
      </w:r>
      <w:r w:rsidRPr="00004965">
        <w:rPr>
          <w:szCs w:val="28"/>
          <w:lang w:val="vi-VN"/>
        </w:rPr>
        <w:t>trên</w:t>
      </w:r>
      <w:r w:rsidR="000F7F73" w:rsidRPr="00004965">
        <w:rPr>
          <w:szCs w:val="28"/>
          <w:lang w:val="vi-VN"/>
        </w:rPr>
        <w:t xml:space="preserve"> </w:t>
      </w:r>
      <w:r w:rsidRPr="00004965">
        <w:rPr>
          <w:szCs w:val="28"/>
          <w:lang w:val="vi-VN"/>
        </w:rPr>
        <w:t>phân</w:t>
      </w:r>
      <w:r w:rsidR="000F7F73" w:rsidRPr="00004965">
        <w:rPr>
          <w:szCs w:val="28"/>
          <w:lang w:val="vi-VN"/>
        </w:rPr>
        <w:t xml:space="preserve"> </w:t>
      </w:r>
      <w:r w:rsidRPr="00004965">
        <w:rPr>
          <w:szCs w:val="28"/>
          <w:lang w:val="vi-VN"/>
        </w:rPr>
        <w:t>tích</w:t>
      </w:r>
      <w:r w:rsidR="000F7F73" w:rsidRPr="00004965">
        <w:rPr>
          <w:szCs w:val="28"/>
          <w:lang w:val="vi-VN"/>
        </w:rPr>
        <w:t xml:space="preserve"> </w:t>
      </w:r>
      <w:r w:rsidR="00AA1B8F" w:rsidRPr="00004965">
        <w:rPr>
          <w:szCs w:val="28"/>
          <w:lang w:val="vi-VN"/>
        </w:rPr>
        <w:t>tình hình</w:t>
      </w:r>
      <w:r w:rsidR="000F7F73" w:rsidRPr="00004965">
        <w:rPr>
          <w:szCs w:val="28"/>
          <w:lang w:val="vi-VN"/>
        </w:rPr>
        <w:t xml:space="preserve"> </w:t>
      </w:r>
      <w:r w:rsidRPr="00004965">
        <w:rPr>
          <w:szCs w:val="28"/>
          <w:lang w:val="vi-VN"/>
        </w:rPr>
        <w:t>thực</w:t>
      </w:r>
      <w:r w:rsidR="000F7F73" w:rsidRPr="00004965">
        <w:rPr>
          <w:szCs w:val="28"/>
          <w:lang w:val="vi-VN"/>
        </w:rPr>
        <w:t xml:space="preserve"> </w:t>
      </w:r>
      <w:r w:rsidRPr="00004965">
        <w:rPr>
          <w:szCs w:val="28"/>
          <w:lang w:val="vi-VN"/>
        </w:rPr>
        <w:t>tiễn</w:t>
      </w:r>
      <w:r w:rsidR="00AA1B8F" w:rsidRPr="00004965">
        <w:rPr>
          <w:szCs w:val="28"/>
          <w:lang w:val="vi-VN"/>
        </w:rPr>
        <w:t xml:space="preserve"> trên địa bàn tỉnh</w:t>
      </w:r>
      <w:r w:rsidR="000F7F73" w:rsidRPr="00004965">
        <w:rPr>
          <w:szCs w:val="28"/>
          <w:lang w:val="vi-VN"/>
        </w:rPr>
        <w:t xml:space="preserve"> </w:t>
      </w:r>
      <w:r w:rsidRPr="00004965">
        <w:rPr>
          <w:szCs w:val="28"/>
          <w:lang w:val="vi-VN"/>
        </w:rPr>
        <w:t>Lào</w:t>
      </w:r>
      <w:r w:rsidR="000F7F73" w:rsidRPr="00004965">
        <w:rPr>
          <w:szCs w:val="28"/>
          <w:lang w:val="vi-VN"/>
        </w:rPr>
        <w:t xml:space="preserve"> </w:t>
      </w:r>
      <w:r w:rsidRPr="00004965">
        <w:rPr>
          <w:szCs w:val="28"/>
          <w:lang w:val="vi-VN"/>
        </w:rPr>
        <w:t>Cai</w:t>
      </w:r>
      <w:r w:rsidR="00AA1B8F" w:rsidRPr="00004965">
        <w:rPr>
          <w:szCs w:val="28"/>
          <w:lang w:val="vi-VN"/>
        </w:rPr>
        <w:t>,</w:t>
      </w:r>
      <w:r w:rsidR="000F7F73" w:rsidRPr="00004965">
        <w:rPr>
          <w:szCs w:val="28"/>
          <w:lang w:val="vi-VN"/>
        </w:rPr>
        <w:t xml:space="preserve"> </w:t>
      </w:r>
      <w:r w:rsidRPr="00004965">
        <w:rPr>
          <w:szCs w:val="28"/>
          <w:lang w:val="vi-VN"/>
        </w:rPr>
        <w:t>đề</w:t>
      </w:r>
      <w:r w:rsidR="000F7F73" w:rsidRPr="00004965">
        <w:rPr>
          <w:szCs w:val="28"/>
          <w:lang w:val="vi-VN"/>
        </w:rPr>
        <w:t xml:space="preserve"> </w:t>
      </w:r>
      <w:r w:rsidRPr="00004965">
        <w:rPr>
          <w:szCs w:val="28"/>
          <w:lang w:val="vi-VN"/>
        </w:rPr>
        <w:t>xuất</w:t>
      </w:r>
      <w:r w:rsidR="000F7F73" w:rsidRPr="00004965">
        <w:rPr>
          <w:szCs w:val="28"/>
          <w:lang w:val="vi-VN"/>
        </w:rPr>
        <w:t xml:space="preserve"> </w:t>
      </w:r>
      <w:r w:rsidRPr="00004965">
        <w:rPr>
          <w:szCs w:val="28"/>
          <w:lang w:val="vi-VN"/>
        </w:rPr>
        <w:t>2</w:t>
      </w:r>
      <w:r w:rsidR="000F7F73" w:rsidRPr="00004965">
        <w:rPr>
          <w:szCs w:val="28"/>
          <w:lang w:val="vi-VN"/>
        </w:rPr>
        <w:t xml:space="preserve"> </w:t>
      </w:r>
      <w:r w:rsidRPr="00004965">
        <w:rPr>
          <w:szCs w:val="28"/>
          <w:lang w:val="vi-VN"/>
        </w:rPr>
        <w:t>giải</w:t>
      </w:r>
      <w:r w:rsidR="000F7F73" w:rsidRPr="00004965">
        <w:rPr>
          <w:szCs w:val="28"/>
          <w:lang w:val="vi-VN"/>
        </w:rPr>
        <w:t xml:space="preserve"> </w:t>
      </w:r>
      <w:r w:rsidRPr="00004965">
        <w:rPr>
          <w:szCs w:val="28"/>
          <w:lang w:val="vi-VN"/>
        </w:rPr>
        <w:t>pháp</w:t>
      </w:r>
      <w:r w:rsidR="000F7F73" w:rsidRPr="00004965">
        <w:rPr>
          <w:szCs w:val="28"/>
          <w:lang w:val="vi-VN"/>
        </w:rPr>
        <w:t xml:space="preserve"> </w:t>
      </w:r>
      <w:r w:rsidRPr="00004965">
        <w:rPr>
          <w:szCs w:val="28"/>
          <w:lang w:val="vi-VN"/>
        </w:rPr>
        <w:t>chính:</w:t>
      </w:r>
    </w:p>
    <w:p w14:paraId="758186C4" w14:textId="77777777" w:rsidR="00B0758D" w:rsidRPr="00B0758D" w:rsidRDefault="00B0758D" w:rsidP="003E1E18">
      <w:pPr>
        <w:spacing w:before="120" w:after="120" w:line="240" w:lineRule="auto"/>
        <w:ind w:firstLine="567"/>
        <w:jc w:val="both"/>
        <w:rPr>
          <w:rFonts w:eastAsia="Times New Roman"/>
          <w:b/>
          <w:i/>
          <w:iCs/>
          <w:kern w:val="0"/>
          <w:szCs w:val="28"/>
          <w:lang w:val="vi-VN"/>
        </w:rPr>
      </w:pPr>
      <w:r w:rsidRPr="00B0758D">
        <w:rPr>
          <w:rFonts w:eastAsia="Times New Roman"/>
          <w:b/>
          <w:i/>
          <w:iCs/>
          <w:kern w:val="0"/>
          <w:szCs w:val="28"/>
          <w:lang w:val="vi-VN"/>
        </w:rPr>
        <w:t>3.1. Giải pháp hỗ trợ trực tiếp từ ngân sách địa phương theo Nghị quyết</w:t>
      </w:r>
    </w:p>
    <w:p w14:paraId="1FF063E5" w14:textId="77777777"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t>Nghị quyết quy định các nội dung hỗ trợ trực tiếp từ ngân sách địa phương đối với các dự án khởi nghiệp sáng tạo trong công nghiệp công nghệ số, tập trung vào các nhóm nội dung sau:</w:t>
      </w:r>
    </w:p>
    <w:p w14:paraId="5F710340" w14:textId="0D7E7EE1"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t>- Hỗ trợ đào tạo, bồi dưỡng, nâng cao trình độ chuyên môn, kỹ năng công nghệ số và năng lực quản trị cho nhân lực của dự án;</w:t>
      </w:r>
    </w:p>
    <w:p w14:paraId="631ACA16" w14:textId="5F52984F"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t>- Hỗ trợ thu hút, sử dụng và giữ chân nguồn nhân lực công nghiệp công nghệ số chất lượng cao, nhân tài công nghệ số tham gia trực tiếp vào dự án;</w:t>
      </w:r>
    </w:p>
    <w:p w14:paraId="24DD8F18" w14:textId="5BE832A6"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t>- Hỗ trợ nghiên cứu, phát triển sản phẩm, giải pháp, dịch vụ công nghệ số và thực hiện sản xuất thử nghiệm;</w:t>
      </w:r>
    </w:p>
    <w:p w14:paraId="1248C1E6" w14:textId="7A703980"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t>- Hỗ trợ tư vấn khởi nghiệp, bao gồm tư vấn mô hình kinh doanh, sở hữu trí tuệ, pháp lý, tài chính, quản trị doanh nghiệp và phát triển thị trường;</w:t>
      </w:r>
    </w:p>
    <w:p w14:paraId="0BB39225" w14:textId="3EB34F96"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lastRenderedPageBreak/>
        <w:t>- Hỗ trợ mua, tiếp nhận, làm chủ, đổi mới và ứng dụng công nghệ số phục vụ trực tiếp cho hoạt động của dự án.</w:t>
      </w:r>
    </w:p>
    <w:p w14:paraId="74CE5E6F" w14:textId="77777777" w:rsidR="00B0758D" w:rsidRPr="00B0758D" w:rsidRDefault="00B0758D" w:rsidP="003E1E18">
      <w:pPr>
        <w:spacing w:before="120" w:after="120" w:line="240" w:lineRule="auto"/>
        <w:ind w:firstLine="567"/>
        <w:jc w:val="both"/>
        <w:rPr>
          <w:rFonts w:eastAsia="Times New Roman"/>
          <w:bCs/>
          <w:kern w:val="0"/>
          <w:szCs w:val="28"/>
          <w:lang w:val="vi-VN"/>
        </w:rPr>
      </w:pPr>
      <w:r w:rsidRPr="00B0758D">
        <w:rPr>
          <w:rFonts w:eastAsia="Times New Roman"/>
          <w:bCs/>
          <w:kern w:val="0"/>
          <w:szCs w:val="28"/>
          <w:lang w:val="vi-VN"/>
        </w:rPr>
        <w:t>Giải pháp này giúp các dự án khởi nghiệp sáng tạo trong công nghiệp công nghệ số tháo gỡ khó khăn về nguồn lực ban đầu, nâng cao khả năng triển khai thực tế và tăng tỷ lệ thành công của dự án, đồng thời bảo đảm việc sử dụng ngân sách nhà nước đúng mục đích, có trọng tâm, trọng điểm và phù hợp với khả năng cân đối ngân sách của tỉnh.</w:t>
      </w:r>
    </w:p>
    <w:p w14:paraId="37BCF4A4" w14:textId="77777777" w:rsidR="00B0758D" w:rsidRPr="00B0758D" w:rsidRDefault="0097345E" w:rsidP="003E1E18">
      <w:pPr>
        <w:spacing w:before="120" w:after="120" w:line="240" w:lineRule="auto"/>
        <w:ind w:firstLine="567"/>
        <w:jc w:val="both"/>
        <w:rPr>
          <w:b/>
          <w:szCs w:val="28"/>
          <w:lang w:val="vi-VN"/>
        </w:rPr>
      </w:pPr>
      <w:r w:rsidRPr="00B0758D">
        <w:rPr>
          <w:rFonts w:eastAsia="Times New Roman"/>
          <w:b/>
          <w:i/>
          <w:iCs/>
          <w:spacing w:val="-6"/>
          <w:kern w:val="0"/>
          <w:szCs w:val="28"/>
          <w:lang w:val="vi-VN"/>
        </w:rPr>
        <w:t>3</w:t>
      </w:r>
      <w:r w:rsidR="00C25E0D" w:rsidRPr="00B0758D">
        <w:rPr>
          <w:rFonts w:eastAsia="Times New Roman"/>
          <w:b/>
          <w:i/>
          <w:iCs/>
          <w:spacing w:val="-6"/>
          <w:kern w:val="0"/>
          <w:szCs w:val="28"/>
          <w:lang w:val="vi-VN"/>
        </w:rPr>
        <w:t>.2.</w:t>
      </w:r>
      <w:r w:rsidR="000F7F73" w:rsidRPr="00B0758D">
        <w:rPr>
          <w:rFonts w:eastAsia="Times New Roman"/>
          <w:b/>
          <w:i/>
          <w:iCs/>
          <w:spacing w:val="-6"/>
          <w:kern w:val="0"/>
          <w:szCs w:val="28"/>
          <w:lang w:val="vi-VN"/>
        </w:rPr>
        <w:t xml:space="preserve"> </w:t>
      </w:r>
      <w:r w:rsidR="00C25E0D" w:rsidRPr="00B0758D">
        <w:rPr>
          <w:rFonts w:eastAsia="Times New Roman"/>
          <w:b/>
          <w:i/>
          <w:iCs/>
          <w:spacing w:val="-6"/>
          <w:kern w:val="0"/>
          <w:szCs w:val="28"/>
          <w:lang w:val="vi-VN"/>
        </w:rPr>
        <w:t>Giải</w:t>
      </w:r>
      <w:r w:rsidR="000F7F73" w:rsidRPr="00B0758D">
        <w:rPr>
          <w:rFonts w:eastAsia="Times New Roman"/>
          <w:b/>
          <w:i/>
          <w:iCs/>
          <w:spacing w:val="-6"/>
          <w:kern w:val="0"/>
          <w:szCs w:val="28"/>
          <w:lang w:val="vi-VN"/>
        </w:rPr>
        <w:t xml:space="preserve"> </w:t>
      </w:r>
      <w:r w:rsidR="00C25E0D" w:rsidRPr="00B0758D">
        <w:rPr>
          <w:rFonts w:eastAsia="Times New Roman"/>
          <w:b/>
          <w:i/>
          <w:iCs/>
          <w:spacing w:val="-6"/>
          <w:kern w:val="0"/>
          <w:szCs w:val="28"/>
          <w:lang w:val="vi-VN"/>
        </w:rPr>
        <w:t>pháp</w:t>
      </w:r>
      <w:r w:rsidR="000F7F73" w:rsidRPr="00B0758D">
        <w:rPr>
          <w:rFonts w:eastAsia="Times New Roman"/>
          <w:b/>
          <w:i/>
          <w:iCs/>
          <w:spacing w:val="-6"/>
          <w:kern w:val="0"/>
          <w:szCs w:val="28"/>
          <w:lang w:val="vi-VN"/>
        </w:rPr>
        <w:t xml:space="preserve"> </w:t>
      </w:r>
      <w:r w:rsidR="00C25E0D" w:rsidRPr="00B0758D">
        <w:rPr>
          <w:rFonts w:eastAsia="Times New Roman"/>
          <w:b/>
          <w:i/>
          <w:iCs/>
          <w:spacing w:val="-6"/>
          <w:kern w:val="0"/>
          <w:szCs w:val="28"/>
          <w:lang w:val="vi-VN"/>
        </w:rPr>
        <w:t>2:</w:t>
      </w:r>
      <w:r w:rsidR="000F7F73" w:rsidRPr="00B0758D">
        <w:rPr>
          <w:b/>
          <w:spacing w:val="-6"/>
          <w:szCs w:val="28"/>
          <w:lang w:val="vi-VN"/>
        </w:rPr>
        <w:t xml:space="preserve"> </w:t>
      </w:r>
      <w:r w:rsidR="00B0758D" w:rsidRPr="00B0758D">
        <w:rPr>
          <w:b/>
          <w:szCs w:val="28"/>
          <w:lang w:val="vi-VN"/>
        </w:rPr>
        <w:t>Giải pháp hỗ trợ bổ trợ, huy động và lồng ghép các nguồn lực hợp pháp khác</w:t>
      </w:r>
    </w:p>
    <w:p w14:paraId="536EDE0B" w14:textId="77777777" w:rsidR="00B0758D" w:rsidRPr="00B0758D" w:rsidRDefault="00B0758D" w:rsidP="003E1E18">
      <w:pPr>
        <w:spacing w:before="120" w:after="120" w:line="240" w:lineRule="auto"/>
        <w:ind w:firstLine="567"/>
        <w:jc w:val="both"/>
        <w:rPr>
          <w:szCs w:val="28"/>
          <w:lang w:val="vi-VN"/>
        </w:rPr>
      </w:pPr>
      <w:r w:rsidRPr="00B0758D">
        <w:rPr>
          <w:szCs w:val="28"/>
          <w:lang w:val="vi-VN"/>
        </w:rPr>
        <w:t>Bên cạnh cơ chế hỗ trợ trực tiếp từ ngân sách địa phương theo Nghị quyết, tỉnh khuyến khích việc huy động, lồng ghép và sử dụng hiệu quả các nguồn lực hợp pháp khác từ doanh nghiệp, tổ chức, quỹ đầu tư, cơ sở đào tạo, tổ chức hỗ trợ khởi nghiệp để đồng hành cùng các dự án khởi nghiệp sáng tạo trong công nghiệp công nghệ số.</w:t>
      </w:r>
    </w:p>
    <w:p w14:paraId="155453A6" w14:textId="1825A769" w:rsidR="0097345E" w:rsidRPr="00ED487F" w:rsidRDefault="00B0758D" w:rsidP="003E1E18">
      <w:pPr>
        <w:spacing w:before="120" w:after="120" w:line="240" w:lineRule="auto"/>
        <w:ind w:firstLine="567"/>
        <w:jc w:val="both"/>
        <w:rPr>
          <w:rFonts w:eastAsia="Times New Roman"/>
          <w:b/>
          <w:kern w:val="0"/>
          <w:szCs w:val="28"/>
          <w:lang w:val="vi-VN"/>
        </w:rPr>
      </w:pPr>
      <w:r w:rsidRPr="00B0758D">
        <w:rPr>
          <w:szCs w:val="28"/>
          <w:lang w:val="vi-VN"/>
        </w:rPr>
        <w:t>Việc huy động và lồng ghép các nguồn lực này được thực hiện trên cơ sở tự nguyện, phù hợp với quy định của pháp luật hiện hành, không làm phát sinh cơ chế, chính sách mới ngoài phạm vi điều chỉnh của Nghị quyết, góp phần nâng cao hiệu quả hỗ trợ, mở rộng cơ hội tiếp cận tri thức, công nghệ và thị trường cho các dự án khởi nghiệp sáng tạo</w:t>
      </w:r>
      <w:r w:rsidR="0097345E" w:rsidRPr="00ED487F">
        <w:rPr>
          <w:szCs w:val="28"/>
          <w:lang w:val="vi-VN"/>
        </w:rPr>
        <w:t>.</w:t>
      </w:r>
    </w:p>
    <w:p w14:paraId="5F19BE73" w14:textId="77777777" w:rsidR="005B236E" w:rsidRPr="00004965" w:rsidRDefault="00026679" w:rsidP="003E1E18">
      <w:pPr>
        <w:spacing w:before="120" w:after="120" w:line="240" w:lineRule="auto"/>
        <w:ind w:firstLine="567"/>
        <w:jc w:val="both"/>
        <w:rPr>
          <w:rFonts w:eastAsia="Times New Roman"/>
          <w:b/>
          <w:iCs/>
          <w:kern w:val="0"/>
          <w:szCs w:val="28"/>
          <w:lang w:val="vi-VN"/>
        </w:rPr>
      </w:pPr>
      <w:r w:rsidRPr="00004965">
        <w:rPr>
          <w:rFonts w:eastAsia="Times New Roman"/>
          <w:b/>
          <w:iCs/>
          <w:kern w:val="0"/>
          <w:szCs w:val="28"/>
          <w:lang w:val="vi-VN"/>
        </w:rPr>
        <w:t>4.</w:t>
      </w:r>
      <w:r w:rsidR="000F7F73" w:rsidRPr="00004965">
        <w:rPr>
          <w:rFonts w:eastAsia="Times New Roman"/>
          <w:b/>
          <w:iCs/>
          <w:kern w:val="0"/>
          <w:szCs w:val="28"/>
          <w:lang w:val="vi-VN"/>
        </w:rPr>
        <w:t xml:space="preserve"> </w:t>
      </w:r>
      <w:r w:rsidRPr="00004965">
        <w:rPr>
          <w:rFonts w:eastAsia="Times New Roman"/>
          <w:b/>
          <w:iCs/>
          <w:kern w:val="0"/>
          <w:szCs w:val="28"/>
          <w:lang w:val="vi-VN"/>
        </w:rPr>
        <w:t>Đánh</w:t>
      </w:r>
      <w:r w:rsidR="000F7F73" w:rsidRPr="00004965">
        <w:rPr>
          <w:rFonts w:eastAsia="Times New Roman"/>
          <w:b/>
          <w:iCs/>
          <w:kern w:val="0"/>
          <w:szCs w:val="28"/>
          <w:lang w:val="vi-VN"/>
        </w:rPr>
        <w:t xml:space="preserve"> </w:t>
      </w:r>
      <w:r w:rsidRPr="00004965">
        <w:rPr>
          <w:rFonts w:eastAsia="Times New Roman"/>
          <w:b/>
          <w:iCs/>
          <w:kern w:val="0"/>
          <w:szCs w:val="28"/>
          <w:lang w:val="vi-VN"/>
        </w:rPr>
        <w:t>giá</w:t>
      </w:r>
      <w:r w:rsidR="000F7F73" w:rsidRPr="00004965">
        <w:rPr>
          <w:rFonts w:eastAsia="Times New Roman"/>
          <w:b/>
          <w:iCs/>
          <w:kern w:val="0"/>
          <w:szCs w:val="28"/>
          <w:lang w:val="vi-VN"/>
        </w:rPr>
        <w:t xml:space="preserve"> </w:t>
      </w:r>
      <w:r w:rsidRPr="00004965">
        <w:rPr>
          <w:rFonts w:eastAsia="Times New Roman"/>
          <w:b/>
          <w:iCs/>
          <w:kern w:val="0"/>
          <w:szCs w:val="28"/>
          <w:lang w:val="vi-VN"/>
        </w:rPr>
        <w:t>tác</w:t>
      </w:r>
      <w:r w:rsidR="000F7F73" w:rsidRPr="00004965">
        <w:rPr>
          <w:rFonts w:eastAsia="Times New Roman"/>
          <w:b/>
          <w:iCs/>
          <w:kern w:val="0"/>
          <w:szCs w:val="28"/>
          <w:lang w:val="vi-VN"/>
        </w:rPr>
        <w:t xml:space="preserve"> </w:t>
      </w:r>
      <w:r w:rsidRPr="00004965">
        <w:rPr>
          <w:rFonts w:eastAsia="Times New Roman"/>
          <w:b/>
          <w:iCs/>
          <w:kern w:val="0"/>
          <w:szCs w:val="28"/>
          <w:lang w:val="vi-VN"/>
        </w:rPr>
        <w:t>động</w:t>
      </w:r>
      <w:r w:rsidR="000F7F73" w:rsidRPr="00004965">
        <w:rPr>
          <w:rFonts w:eastAsia="Times New Roman"/>
          <w:b/>
          <w:iCs/>
          <w:kern w:val="0"/>
          <w:szCs w:val="28"/>
          <w:lang w:val="vi-VN"/>
        </w:rPr>
        <w:t xml:space="preserve"> </w:t>
      </w:r>
      <w:r w:rsidRPr="00004965">
        <w:rPr>
          <w:rFonts w:eastAsia="Times New Roman"/>
          <w:b/>
          <w:iCs/>
          <w:kern w:val="0"/>
          <w:szCs w:val="28"/>
          <w:lang w:val="vi-VN"/>
        </w:rPr>
        <w:t>của</w:t>
      </w:r>
      <w:r w:rsidR="000F7F73" w:rsidRPr="00004965">
        <w:rPr>
          <w:rFonts w:eastAsia="Times New Roman"/>
          <w:b/>
          <w:iCs/>
          <w:kern w:val="0"/>
          <w:szCs w:val="28"/>
          <w:lang w:val="vi-VN"/>
        </w:rPr>
        <w:t xml:space="preserve"> </w:t>
      </w:r>
      <w:r w:rsidR="0032283D" w:rsidRPr="00004965">
        <w:rPr>
          <w:rFonts w:eastAsia="Times New Roman"/>
          <w:b/>
          <w:iCs/>
          <w:kern w:val="0"/>
          <w:szCs w:val="28"/>
          <w:lang w:val="vi-VN"/>
        </w:rPr>
        <w:t>chính</w:t>
      </w:r>
      <w:r w:rsidR="000F7F73" w:rsidRPr="00004965">
        <w:rPr>
          <w:rFonts w:eastAsia="Times New Roman"/>
          <w:b/>
          <w:iCs/>
          <w:kern w:val="0"/>
          <w:szCs w:val="28"/>
          <w:lang w:val="vi-VN"/>
        </w:rPr>
        <w:t xml:space="preserve"> </w:t>
      </w:r>
      <w:r w:rsidR="0032283D" w:rsidRPr="00004965">
        <w:rPr>
          <w:rFonts w:eastAsia="Times New Roman"/>
          <w:b/>
          <w:iCs/>
          <w:kern w:val="0"/>
          <w:szCs w:val="28"/>
          <w:lang w:val="vi-VN"/>
        </w:rPr>
        <w:t>sách</w:t>
      </w:r>
      <w:r w:rsidR="000F7F73" w:rsidRPr="00004965">
        <w:rPr>
          <w:rFonts w:eastAsia="Times New Roman"/>
          <w:b/>
          <w:iCs/>
          <w:kern w:val="0"/>
          <w:szCs w:val="28"/>
          <w:lang w:val="vi-VN"/>
        </w:rPr>
        <w:t xml:space="preserve"> </w:t>
      </w:r>
      <w:r w:rsidRPr="00004965">
        <w:rPr>
          <w:rFonts w:eastAsia="Times New Roman"/>
          <w:b/>
          <w:iCs/>
          <w:kern w:val="0"/>
          <w:szCs w:val="28"/>
          <w:lang w:val="vi-VN"/>
        </w:rPr>
        <w:t>đối</w:t>
      </w:r>
      <w:r w:rsidR="000F7F73" w:rsidRPr="00004965">
        <w:rPr>
          <w:rFonts w:eastAsia="Times New Roman"/>
          <w:b/>
          <w:iCs/>
          <w:kern w:val="0"/>
          <w:szCs w:val="28"/>
          <w:lang w:val="vi-VN"/>
        </w:rPr>
        <w:t xml:space="preserve"> </w:t>
      </w:r>
      <w:r w:rsidRPr="00004965">
        <w:rPr>
          <w:rFonts w:eastAsia="Times New Roman"/>
          <w:b/>
          <w:iCs/>
          <w:kern w:val="0"/>
          <w:szCs w:val="28"/>
          <w:lang w:val="vi-VN"/>
        </w:rPr>
        <w:t>với</w:t>
      </w:r>
      <w:r w:rsidR="000F7F73" w:rsidRPr="00004965">
        <w:rPr>
          <w:rFonts w:eastAsia="Times New Roman"/>
          <w:b/>
          <w:iCs/>
          <w:kern w:val="0"/>
          <w:szCs w:val="28"/>
          <w:lang w:val="vi-VN"/>
        </w:rPr>
        <w:t xml:space="preserve"> </w:t>
      </w:r>
      <w:r w:rsidRPr="00004965">
        <w:rPr>
          <w:rFonts w:eastAsia="Times New Roman"/>
          <w:b/>
          <w:iCs/>
          <w:kern w:val="0"/>
          <w:szCs w:val="28"/>
          <w:lang w:val="vi-VN"/>
        </w:rPr>
        <w:t>đối</w:t>
      </w:r>
      <w:r w:rsidR="000F7F73" w:rsidRPr="00004965">
        <w:rPr>
          <w:rFonts w:eastAsia="Times New Roman"/>
          <w:b/>
          <w:iCs/>
          <w:kern w:val="0"/>
          <w:szCs w:val="28"/>
          <w:lang w:val="vi-VN"/>
        </w:rPr>
        <w:t xml:space="preserve"> </w:t>
      </w:r>
      <w:r w:rsidRPr="00004965">
        <w:rPr>
          <w:rFonts w:eastAsia="Times New Roman"/>
          <w:b/>
          <w:iCs/>
          <w:kern w:val="0"/>
          <w:szCs w:val="28"/>
          <w:lang w:val="vi-VN"/>
        </w:rPr>
        <w:t>tượng</w:t>
      </w:r>
      <w:r w:rsidR="000F7F73" w:rsidRPr="00004965">
        <w:rPr>
          <w:rFonts w:eastAsia="Times New Roman"/>
          <w:b/>
          <w:iCs/>
          <w:kern w:val="0"/>
          <w:szCs w:val="28"/>
          <w:lang w:val="vi-VN"/>
        </w:rPr>
        <w:t xml:space="preserve"> </w:t>
      </w:r>
      <w:r w:rsidRPr="00004965">
        <w:rPr>
          <w:rFonts w:eastAsia="Times New Roman"/>
          <w:b/>
          <w:iCs/>
          <w:kern w:val="0"/>
          <w:szCs w:val="28"/>
          <w:lang w:val="vi-VN"/>
        </w:rPr>
        <w:t>chịu</w:t>
      </w:r>
      <w:r w:rsidR="000F7F73" w:rsidRPr="00004965">
        <w:rPr>
          <w:rFonts w:eastAsia="Times New Roman"/>
          <w:b/>
          <w:iCs/>
          <w:kern w:val="0"/>
          <w:szCs w:val="28"/>
          <w:lang w:val="vi-VN"/>
        </w:rPr>
        <w:t xml:space="preserve"> </w:t>
      </w:r>
      <w:r w:rsidRPr="00004965">
        <w:rPr>
          <w:rFonts w:eastAsia="Times New Roman"/>
          <w:b/>
          <w:iCs/>
          <w:kern w:val="0"/>
          <w:szCs w:val="28"/>
          <w:lang w:val="vi-VN"/>
        </w:rPr>
        <w:t>sự</w:t>
      </w:r>
      <w:r w:rsidR="000F7F73" w:rsidRPr="00004965">
        <w:rPr>
          <w:rFonts w:eastAsia="Times New Roman"/>
          <w:b/>
          <w:iCs/>
          <w:kern w:val="0"/>
          <w:szCs w:val="28"/>
          <w:lang w:val="vi-VN"/>
        </w:rPr>
        <w:t xml:space="preserve"> </w:t>
      </w:r>
      <w:r w:rsidRPr="00004965">
        <w:rPr>
          <w:rFonts w:eastAsia="Times New Roman"/>
          <w:b/>
          <w:iCs/>
          <w:kern w:val="0"/>
          <w:szCs w:val="28"/>
          <w:lang w:val="vi-VN"/>
        </w:rPr>
        <w:t>tác</w:t>
      </w:r>
      <w:r w:rsidR="000F7F73" w:rsidRPr="00004965">
        <w:rPr>
          <w:rFonts w:eastAsia="Times New Roman"/>
          <w:b/>
          <w:iCs/>
          <w:kern w:val="0"/>
          <w:szCs w:val="28"/>
          <w:lang w:val="vi-VN"/>
        </w:rPr>
        <w:t xml:space="preserve"> </w:t>
      </w:r>
      <w:r w:rsidRPr="00004965">
        <w:rPr>
          <w:rFonts w:eastAsia="Times New Roman"/>
          <w:b/>
          <w:iCs/>
          <w:kern w:val="0"/>
          <w:szCs w:val="28"/>
          <w:lang w:val="vi-VN"/>
        </w:rPr>
        <w:t>động</w:t>
      </w:r>
      <w:r w:rsidR="000F7F73" w:rsidRPr="00004965">
        <w:rPr>
          <w:rFonts w:eastAsia="Times New Roman"/>
          <w:b/>
          <w:iCs/>
          <w:kern w:val="0"/>
          <w:szCs w:val="28"/>
          <w:lang w:val="vi-VN"/>
        </w:rPr>
        <w:t xml:space="preserve"> </w:t>
      </w:r>
      <w:r w:rsidRPr="00004965">
        <w:rPr>
          <w:rFonts w:eastAsia="Times New Roman"/>
          <w:b/>
          <w:iCs/>
          <w:kern w:val="0"/>
          <w:szCs w:val="28"/>
          <w:lang w:val="vi-VN"/>
        </w:rPr>
        <w:t>trực</w:t>
      </w:r>
      <w:r w:rsidR="000F7F73" w:rsidRPr="00004965">
        <w:rPr>
          <w:rFonts w:eastAsia="Times New Roman"/>
          <w:b/>
          <w:iCs/>
          <w:kern w:val="0"/>
          <w:szCs w:val="28"/>
          <w:lang w:val="vi-VN"/>
        </w:rPr>
        <w:t xml:space="preserve"> </w:t>
      </w:r>
      <w:r w:rsidRPr="00004965">
        <w:rPr>
          <w:rFonts w:eastAsia="Times New Roman"/>
          <w:b/>
          <w:iCs/>
          <w:kern w:val="0"/>
          <w:szCs w:val="28"/>
          <w:lang w:val="vi-VN"/>
        </w:rPr>
        <w:t>tiếp</w:t>
      </w:r>
      <w:r w:rsidR="000F7F73" w:rsidRPr="00004965">
        <w:rPr>
          <w:rFonts w:eastAsia="Times New Roman"/>
          <w:b/>
          <w:iCs/>
          <w:kern w:val="0"/>
          <w:szCs w:val="28"/>
          <w:lang w:val="vi-VN"/>
        </w:rPr>
        <w:t xml:space="preserve"> </w:t>
      </w:r>
      <w:r w:rsidRPr="00004965">
        <w:rPr>
          <w:rFonts w:eastAsia="Times New Roman"/>
          <w:b/>
          <w:iCs/>
          <w:kern w:val="0"/>
          <w:szCs w:val="28"/>
          <w:lang w:val="vi-VN"/>
        </w:rPr>
        <w:t>của</w:t>
      </w:r>
      <w:r w:rsidR="000F7F73" w:rsidRPr="00004965">
        <w:rPr>
          <w:rFonts w:eastAsia="Times New Roman"/>
          <w:b/>
          <w:iCs/>
          <w:kern w:val="0"/>
          <w:szCs w:val="28"/>
          <w:lang w:val="vi-VN"/>
        </w:rPr>
        <w:t xml:space="preserve"> </w:t>
      </w:r>
      <w:r w:rsidRPr="00004965">
        <w:rPr>
          <w:rFonts w:eastAsia="Times New Roman"/>
          <w:b/>
          <w:iCs/>
          <w:kern w:val="0"/>
          <w:szCs w:val="28"/>
          <w:lang w:val="vi-VN"/>
        </w:rPr>
        <w:t>chính</w:t>
      </w:r>
      <w:r w:rsidR="000F7F73" w:rsidRPr="00004965">
        <w:rPr>
          <w:rFonts w:eastAsia="Times New Roman"/>
          <w:b/>
          <w:iCs/>
          <w:kern w:val="0"/>
          <w:szCs w:val="28"/>
          <w:lang w:val="vi-VN"/>
        </w:rPr>
        <w:t xml:space="preserve"> </w:t>
      </w:r>
      <w:r w:rsidRPr="00004965">
        <w:rPr>
          <w:rFonts w:eastAsia="Times New Roman"/>
          <w:b/>
          <w:iCs/>
          <w:kern w:val="0"/>
          <w:szCs w:val="28"/>
          <w:lang w:val="vi-VN"/>
        </w:rPr>
        <w:t>sách</w:t>
      </w:r>
      <w:r w:rsidR="000F7F73" w:rsidRPr="00004965">
        <w:rPr>
          <w:rFonts w:eastAsia="Times New Roman"/>
          <w:b/>
          <w:iCs/>
          <w:kern w:val="0"/>
          <w:szCs w:val="28"/>
          <w:lang w:val="vi-VN"/>
        </w:rPr>
        <w:t xml:space="preserve"> </w:t>
      </w:r>
      <w:r w:rsidRPr="00004965">
        <w:rPr>
          <w:rFonts w:eastAsia="Times New Roman"/>
          <w:b/>
          <w:iCs/>
          <w:kern w:val="0"/>
          <w:szCs w:val="28"/>
          <w:lang w:val="vi-VN"/>
        </w:rPr>
        <w:t>và</w:t>
      </w:r>
      <w:r w:rsidR="000F7F73" w:rsidRPr="00004965">
        <w:rPr>
          <w:rFonts w:eastAsia="Times New Roman"/>
          <w:b/>
          <w:iCs/>
          <w:kern w:val="0"/>
          <w:szCs w:val="28"/>
          <w:lang w:val="vi-VN"/>
        </w:rPr>
        <w:t xml:space="preserve"> </w:t>
      </w:r>
      <w:r w:rsidRPr="00004965">
        <w:rPr>
          <w:rFonts w:eastAsia="Times New Roman"/>
          <w:b/>
          <w:iCs/>
          <w:kern w:val="0"/>
          <w:szCs w:val="28"/>
          <w:lang w:val="vi-VN"/>
        </w:rPr>
        <w:t>các</w:t>
      </w:r>
      <w:r w:rsidR="000F7F73" w:rsidRPr="00004965">
        <w:rPr>
          <w:rFonts w:eastAsia="Times New Roman"/>
          <w:b/>
          <w:iCs/>
          <w:kern w:val="0"/>
          <w:szCs w:val="28"/>
          <w:lang w:val="vi-VN"/>
        </w:rPr>
        <w:t xml:space="preserve"> </w:t>
      </w:r>
      <w:r w:rsidRPr="00004965">
        <w:rPr>
          <w:rFonts w:eastAsia="Times New Roman"/>
          <w:b/>
          <w:iCs/>
          <w:kern w:val="0"/>
          <w:szCs w:val="28"/>
          <w:lang w:val="vi-VN"/>
        </w:rPr>
        <w:t>đối</w:t>
      </w:r>
      <w:r w:rsidR="000F7F73" w:rsidRPr="00004965">
        <w:rPr>
          <w:rFonts w:eastAsia="Times New Roman"/>
          <w:b/>
          <w:iCs/>
          <w:kern w:val="0"/>
          <w:szCs w:val="28"/>
          <w:lang w:val="vi-VN"/>
        </w:rPr>
        <w:t xml:space="preserve"> </w:t>
      </w:r>
      <w:r w:rsidRPr="00004965">
        <w:rPr>
          <w:rFonts w:eastAsia="Times New Roman"/>
          <w:b/>
          <w:iCs/>
          <w:kern w:val="0"/>
          <w:szCs w:val="28"/>
          <w:lang w:val="vi-VN"/>
        </w:rPr>
        <w:t>tượng</w:t>
      </w:r>
      <w:r w:rsidR="000F7F73" w:rsidRPr="00004965">
        <w:rPr>
          <w:rFonts w:eastAsia="Times New Roman"/>
          <w:b/>
          <w:iCs/>
          <w:kern w:val="0"/>
          <w:szCs w:val="28"/>
          <w:lang w:val="vi-VN"/>
        </w:rPr>
        <w:t xml:space="preserve"> </w:t>
      </w:r>
      <w:r w:rsidRPr="00004965">
        <w:rPr>
          <w:rFonts w:eastAsia="Times New Roman"/>
          <w:b/>
          <w:iCs/>
          <w:kern w:val="0"/>
          <w:szCs w:val="28"/>
          <w:lang w:val="vi-VN"/>
        </w:rPr>
        <w:t>khác</w:t>
      </w:r>
      <w:r w:rsidR="000F7F73" w:rsidRPr="00004965">
        <w:rPr>
          <w:rFonts w:eastAsia="Times New Roman"/>
          <w:b/>
          <w:iCs/>
          <w:kern w:val="0"/>
          <w:szCs w:val="28"/>
          <w:lang w:val="vi-VN"/>
        </w:rPr>
        <w:t xml:space="preserve"> </w:t>
      </w:r>
      <w:r w:rsidRPr="00004965">
        <w:rPr>
          <w:rFonts w:eastAsia="Times New Roman"/>
          <w:b/>
          <w:iCs/>
          <w:kern w:val="0"/>
          <w:szCs w:val="28"/>
          <w:lang w:val="vi-VN"/>
        </w:rPr>
        <w:t>có</w:t>
      </w:r>
      <w:r w:rsidR="000F7F73" w:rsidRPr="00004965">
        <w:rPr>
          <w:rFonts w:eastAsia="Times New Roman"/>
          <w:b/>
          <w:iCs/>
          <w:kern w:val="0"/>
          <w:szCs w:val="28"/>
          <w:lang w:val="vi-VN"/>
        </w:rPr>
        <w:t xml:space="preserve"> </w:t>
      </w:r>
      <w:r w:rsidRPr="00004965">
        <w:rPr>
          <w:rFonts w:eastAsia="Times New Roman"/>
          <w:b/>
          <w:iCs/>
          <w:kern w:val="0"/>
          <w:szCs w:val="28"/>
          <w:lang w:val="vi-VN"/>
        </w:rPr>
        <w:t>liên</w:t>
      </w:r>
      <w:r w:rsidR="000F7F73" w:rsidRPr="00004965">
        <w:rPr>
          <w:rFonts w:eastAsia="Times New Roman"/>
          <w:b/>
          <w:iCs/>
          <w:kern w:val="0"/>
          <w:szCs w:val="28"/>
          <w:lang w:val="vi-VN"/>
        </w:rPr>
        <w:t xml:space="preserve"> </w:t>
      </w:r>
      <w:r w:rsidRPr="00004965">
        <w:rPr>
          <w:rFonts w:eastAsia="Times New Roman"/>
          <w:b/>
          <w:iCs/>
          <w:kern w:val="0"/>
          <w:szCs w:val="28"/>
          <w:lang w:val="vi-VN"/>
        </w:rPr>
        <w:t>quan</w:t>
      </w:r>
    </w:p>
    <w:p w14:paraId="3A1304E5" w14:textId="77777777" w:rsidR="00B0758D" w:rsidRPr="00B0758D" w:rsidRDefault="00B0758D" w:rsidP="003E1E18">
      <w:pPr>
        <w:shd w:val="clear" w:color="auto" w:fill="FFFFFF"/>
        <w:spacing w:before="120" w:after="120" w:line="240" w:lineRule="auto"/>
        <w:ind w:firstLine="567"/>
        <w:jc w:val="both"/>
        <w:rPr>
          <w:szCs w:val="28"/>
          <w:lang w:val="vi-VN"/>
        </w:rPr>
      </w:pPr>
      <w:r w:rsidRPr="00B0758D">
        <w:rPr>
          <w:szCs w:val="28"/>
          <w:lang w:val="vi-VN"/>
        </w:rPr>
        <w:t>Việc triển khai các giải pháp nêu trên dự kiến mang lại các tác động chủ yếu sau:</w:t>
      </w:r>
    </w:p>
    <w:p w14:paraId="1AED8226" w14:textId="34FE0FD5" w:rsidR="00B0758D" w:rsidRPr="00B0758D" w:rsidRDefault="00B0758D" w:rsidP="003E1E18">
      <w:pPr>
        <w:shd w:val="clear" w:color="auto" w:fill="FFFFFF"/>
        <w:spacing w:before="120" w:after="120" w:line="240" w:lineRule="auto"/>
        <w:ind w:firstLine="567"/>
        <w:jc w:val="both"/>
        <w:rPr>
          <w:b/>
          <w:bCs/>
          <w:i/>
          <w:iCs/>
          <w:szCs w:val="28"/>
          <w:lang w:val="vi-VN"/>
        </w:rPr>
      </w:pPr>
      <w:r w:rsidRPr="00DB0B9D">
        <w:rPr>
          <w:b/>
          <w:bCs/>
          <w:i/>
          <w:iCs/>
          <w:szCs w:val="28"/>
          <w:lang w:val="vi-VN"/>
        </w:rPr>
        <w:t xml:space="preserve">- </w:t>
      </w:r>
      <w:r w:rsidRPr="00B0758D">
        <w:rPr>
          <w:b/>
          <w:bCs/>
          <w:i/>
          <w:iCs/>
          <w:szCs w:val="28"/>
          <w:lang w:val="vi-VN"/>
        </w:rPr>
        <w:t>Tác động tích cực:</w:t>
      </w:r>
    </w:p>
    <w:p w14:paraId="24A6B191" w14:textId="77777777" w:rsidR="00B0758D" w:rsidRPr="00B0758D" w:rsidRDefault="00B0758D" w:rsidP="003E1E18">
      <w:pPr>
        <w:shd w:val="clear" w:color="auto" w:fill="FFFFFF"/>
        <w:spacing w:before="120" w:after="120" w:line="240" w:lineRule="auto"/>
        <w:ind w:firstLine="567"/>
        <w:jc w:val="both"/>
        <w:rPr>
          <w:szCs w:val="28"/>
          <w:lang w:val="vi-VN"/>
        </w:rPr>
      </w:pPr>
      <w:r w:rsidRPr="00B0758D">
        <w:rPr>
          <w:szCs w:val="28"/>
          <w:lang w:val="vi-VN"/>
        </w:rPr>
        <w:t>Tăng khả năng tiếp cận nguồn lực hỗ trợ của các dự án khởi nghiệp sáng tạo; nâng cao năng lực nghiên cứu, đổi mới sáng tạo và ứng dụng công nghệ số; góp phần hình thành hệ sinh thái khởi nghiệp sáng tạo trong công nghiệp công nghệ số trên địa bàn tỉnh; tạo thêm việc làm và giá trị gia tăng cho nền kinh tế địa phương.</w:t>
      </w:r>
    </w:p>
    <w:p w14:paraId="7A14B1B9" w14:textId="7DB3478C" w:rsidR="00B0758D" w:rsidRPr="00B0758D" w:rsidRDefault="00B0758D" w:rsidP="003E1E18">
      <w:pPr>
        <w:shd w:val="clear" w:color="auto" w:fill="FFFFFF"/>
        <w:spacing w:before="120" w:after="120" w:line="240" w:lineRule="auto"/>
        <w:ind w:firstLine="567"/>
        <w:jc w:val="both"/>
        <w:rPr>
          <w:b/>
          <w:bCs/>
          <w:i/>
          <w:iCs/>
          <w:szCs w:val="28"/>
          <w:lang w:val="vi-VN"/>
        </w:rPr>
      </w:pPr>
      <w:r w:rsidRPr="00B0758D">
        <w:rPr>
          <w:b/>
          <w:bCs/>
          <w:i/>
          <w:iCs/>
          <w:szCs w:val="28"/>
          <w:lang w:val="vi-VN"/>
        </w:rPr>
        <w:t>- Tác động tiêu cực và rủi ro:</w:t>
      </w:r>
    </w:p>
    <w:p w14:paraId="1659DDB8" w14:textId="77777777" w:rsidR="00B0758D" w:rsidRPr="00B0758D" w:rsidRDefault="00B0758D" w:rsidP="003E1E18">
      <w:pPr>
        <w:shd w:val="clear" w:color="auto" w:fill="FFFFFF"/>
        <w:spacing w:before="120" w:after="120" w:line="240" w:lineRule="auto"/>
        <w:ind w:firstLine="567"/>
        <w:jc w:val="both"/>
        <w:rPr>
          <w:szCs w:val="28"/>
          <w:lang w:val="vi-VN"/>
        </w:rPr>
      </w:pPr>
      <w:r w:rsidRPr="00B0758D">
        <w:rPr>
          <w:szCs w:val="28"/>
          <w:lang w:val="vi-VN"/>
        </w:rPr>
        <w:t>Có thể phát sinh áp lực đối với cân đối ngân sách địa phương; nguy cơ sử dụng kinh phí hỗ trợ chưa hiệu quả nếu công tác thẩm định, giám sát không chặt chẽ. Các rủi ro này được kiểm soát thông qua việc quy định rõ tiêu chí, điều kiện, trình tự, thủ tục xét duyệt, cơ chế giám sát và xử lý vi phạm trong Nghị quyết.</w:t>
      </w:r>
    </w:p>
    <w:p w14:paraId="638F455A" w14:textId="20F29C10" w:rsidR="00C25E0D" w:rsidRPr="00FB662D" w:rsidRDefault="00C25E0D" w:rsidP="003E1E18">
      <w:pPr>
        <w:shd w:val="clear" w:color="auto" w:fill="FFFFFF"/>
        <w:spacing w:before="120" w:after="120" w:line="240" w:lineRule="auto"/>
        <w:ind w:firstLine="567"/>
        <w:jc w:val="both"/>
        <w:rPr>
          <w:rFonts w:eastAsia="Times New Roman"/>
          <w:b/>
          <w:i/>
          <w:kern w:val="0"/>
          <w:szCs w:val="28"/>
          <w:lang w:val="sv-SE"/>
        </w:rPr>
      </w:pPr>
      <w:r w:rsidRPr="00004965">
        <w:rPr>
          <w:rFonts w:eastAsia="Times New Roman"/>
          <w:b/>
          <w:iCs/>
          <w:kern w:val="0"/>
          <w:szCs w:val="28"/>
          <w:lang w:val="sv-SE"/>
        </w:rPr>
        <w:t>5.</w:t>
      </w:r>
      <w:r w:rsidR="000F7F73" w:rsidRPr="00004965">
        <w:rPr>
          <w:rFonts w:eastAsia="Times New Roman"/>
          <w:b/>
          <w:iCs/>
          <w:kern w:val="0"/>
          <w:szCs w:val="28"/>
          <w:lang w:val="sv-SE"/>
        </w:rPr>
        <w:t xml:space="preserve"> </w:t>
      </w:r>
      <w:r w:rsidRPr="00004965">
        <w:rPr>
          <w:rFonts w:eastAsia="Times New Roman"/>
          <w:b/>
          <w:iCs/>
          <w:kern w:val="0"/>
          <w:szCs w:val="28"/>
          <w:lang w:val="sv-SE"/>
        </w:rPr>
        <w:t>Kiến</w:t>
      </w:r>
      <w:r w:rsidR="000F7F73" w:rsidRPr="00004965">
        <w:rPr>
          <w:rFonts w:eastAsia="Times New Roman"/>
          <w:b/>
          <w:iCs/>
          <w:kern w:val="0"/>
          <w:szCs w:val="28"/>
          <w:lang w:val="sv-SE"/>
        </w:rPr>
        <w:t xml:space="preserve"> </w:t>
      </w:r>
      <w:r w:rsidRPr="00004965">
        <w:rPr>
          <w:rFonts w:eastAsia="Times New Roman"/>
          <w:b/>
          <w:iCs/>
          <w:kern w:val="0"/>
          <w:szCs w:val="28"/>
          <w:lang w:val="sv-SE"/>
        </w:rPr>
        <w:t>nghị</w:t>
      </w:r>
      <w:r w:rsidR="000F7F73" w:rsidRPr="00004965">
        <w:rPr>
          <w:rFonts w:eastAsia="Times New Roman"/>
          <w:b/>
          <w:iCs/>
          <w:kern w:val="0"/>
          <w:szCs w:val="28"/>
          <w:lang w:val="sv-SE"/>
        </w:rPr>
        <w:t xml:space="preserve"> </w:t>
      </w:r>
      <w:r w:rsidRPr="00004965">
        <w:rPr>
          <w:rFonts w:eastAsia="Times New Roman"/>
          <w:b/>
          <w:iCs/>
          <w:kern w:val="0"/>
          <w:szCs w:val="28"/>
          <w:lang w:val="sv-SE"/>
        </w:rPr>
        <w:t>giải</w:t>
      </w:r>
      <w:r w:rsidR="000F7F73" w:rsidRPr="00004965">
        <w:rPr>
          <w:rFonts w:eastAsia="Times New Roman"/>
          <w:b/>
          <w:iCs/>
          <w:kern w:val="0"/>
          <w:szCs w:val="28"/>
          <w:lang w:val="sv-SE"/>
        </w:rPr>
        <w:t xml:space="preserve"> </w:t>
      </w:r>
      <w:r w:rsidRPr="00004965">
        <w:rPr>
          <w:rFonts w:eastAsia="Times New Roman"/>
          <w:b/>
          <w:iCs/>
          <w:kern w:val="0"/>
          <w:szCs w:val="28"/>
          <w:lang w:val="sv-SE"/>
        </w:rPr>
        <w:t>pháp</w:t>
      </w:r>
      <w:r w:rsidR="000F7F73" w:rsidRPr="00004965">
        <w:rPr>
          <w:rFonts w:eastAsia="Times New Roman"/>
          <w:b/>
          <w:iCs/>
          <w:kern w:val="0"/>
          <w:szCs w:val="28"/>
          <w:lang w:val="sv-SE"/>
        </w:rPr>
        <w:t xml:space="preserve"> </w:t>
      </w:r>
      <w:r w:rsidRPr="00004965">
        <w:rPr>
          <w:rFonts w:eastAsia="Times New Roman"/>
          <w:b/>
          <w:iCs/>
          <w:kern w:val="0"/>
          <w:szCs w:val="28"/>
          <w:lang w:val="sv-SE"/>
        </w:rPr>
        <w:t>lựa</w:t>
      </w:r>
      <w:r w:rsidR="000F7F73" w:rsidRPr="00004965">
        <w:rPr>
          <w:rFonts w:eastAsia="Times New Roman"/>
          <w:b/>
          <w:iCs/>
          <w:kern w:val="0"/>
          <w:szCs w:val="28"/>
          <w:lang w:val="sv-SE"/>
        </w:rPr>
        <w:t xml:space="preserve"> </w:t>
      </w:r>
      <w:r w:rsidRPr="00004965">
        <w:rPr>
          <w:rFonts w:eastAsia="Times New Roman"/>
          <w:b/>
          <w:iCs/>
          <w:kern w:val="0"/>
          <w:szCs w:val="28"/>
          <w:lang w:val="sv-SE"/>
        </w:rPr>
        <w:t>chọn</w:t>
      </w:r>
      <w:r w:rsidR="000F7F73" w:rsidRPr="00004965">
        <w:rPr>
          <w:rFonts w:eastAsia="Times New Roman"/>
          <w:b/>
          <w:iCs/>
          <w:kern w:val="0"/>
          <w:szCs w:val="28"/>
          <w:lang w:val="sv-SE"/>
        </w:rPr>
        <w:t xml:space="preserve"> </w:t>
      </w:r>
      <w:r w:rsidR="0038584D" w:rsidRPr="00FB662D">
        <w:rPr>
          <w:rFonts w:eastAsia="Times New Roman"/>
          <w:b/>
          <w:i/>
          <w:kern w:val="0"/>
          <w:szCs w:val="28"/>
          <w:lang w:val="vi-VN"/>
        </w:rPr>
        <w:t>(trong</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đó</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có</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xác</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định</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thẩm</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quyền</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ban</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hành</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chính</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sách</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để</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giải</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quyết</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vấn</w:t>
      </w:r>
      <w:r w:rsidR="000F7F73" w:rsidRPr="00FB662D">
        <w:rPr>
          <w:rFonts w:eastAsia="Times New Roman"/>
          <w:b/>
          <w:i/>
          <w:kern w:val="0"/>
          <w:szCs w:val="28"/>
          <w:lang w:val="vi-VN"/>
        </w:rPr>
        <w:t xml:space="preserve"> </w:t>
      </w:r>
      <w:r w:rsidR="0038584D" w:rsidRPr="00FB662D">
        <w:rPr>
          <w:rFonts w:eastAsia="Times New Roman"/>
          <w:b/>
          <w:i/>
          <w:kern w:val="0"/>
          <w:szCs w:val="28"/>
          <w:lang w:val="vi-VN"/>
        </w:rPr>
        <w:t>đề)</w:t>
      </w:r>
    </w:p>
    <w:p w14:paraId="276CC05E" w14:textId="77777777" w:rsidR="00B0758D" w:rsidRPr="00B0758D" w:rsidRDefault="00B0758D" w:rsidP="003E1E18">
      <w:pPr>
        <w:spacing w:before="120" w:after="120" w:line="240" w:lineRule="auto"/>
        <w:ind w:firstLine="567"/>
        <w:jc w:val="both"/>
        <w:rPr>
          <w:rFonts w:eastAsia="Batang"/>
          <w:b/>
          <w:i/>
          <w:iCs/>
          <w:szCs w:val="28"/>
          <w:lang w:val="it-IT"/>
        </w:rPr>
      </w:pPr>
      <w:r w:rsidRPr="00B0758D">
        <w:rPr>
          <w:rFonts w:eastAsia="Batang"/>
          <w:b/>
          <w:i/>
          <w:iCs/>
          <w:szCs w:val="28"/>
          <w:lang w:val="it-IT"/>
        </w:rPr>
        <w:t>5.1. Giải pháp được lựa chọn</w:t>
      </w:r>
    </w:p>
    <w:p w14:paraId="6CA4A79D" w14:textId="77777777" w:rsidR="00B0758D" w:rsidRPr="00B0758D" w:rsidRDefault="00B0758D" w:rsidP="003E1E18">
      <w:pPr>
        <w:spacing w:before="120" w:after="120" w:line="240" w:lineRule="auto"/>
        <w:ind w:firstLine="567"/>
        <w:jc w:val="both"/>
        <w:rPr>
          <w:rFonts w:eastAsia="Batang"/>
          <w:bCs/>
          <w:szCs w:val="28"/>
          <w:lang w:val="it-IT"/>
        </w:rPr>
      </w:pPr>
      <w:r w:rsidRPr="00B0758D">
        <w:rPr>
          <w:rFonts w:eastAsia="Batang"/>
          <w:bCs/>
          <w:szCs w:val="28"/>
          <w:lang w:val="it-IT"/>
        </w:rPr>
        <w:t>Trên cơ sở phân tích các vấn đề tồn tại và đánh giá tác động của chính sách, giải pháp hỗ trợ trực tiếp từ ngân sách địa phương theo Nghị quyết của Hội đồng nhân dân tỉnh được lựa chọn là giải pháp chính và duy nhất để giải quyết vấn đề.</w:t>
      </w:r>
    </w:p>
    <w:p w14:paraId="554B2A1F" w14:textId="77777777" w:rsidR="00B0758D" w:rsidRPr="00B0758D" w:rsidRDefault="00B0758D" w:rsidP="003E1E18">
      <w:pPr>
        <w:spacing w:before="120" w:after="120" w:line="240" w:lineRule="auto"/>
        <w:ind w:firstLine="567"/>
        <w:jc w:val="both"/>
        <w:rPr>
          <w:rFonts w:eastAsia="Batang"/>
          <w:bCs/>
          <w:szCs w:val="28"/>
          <w:lang w:val="it-IT"/>
        </w:rPr>
      </w:pPr>
      <w:r w:rsidRPr="00B0758D">
        <w:rPr>
          <w:rFonts w:eastAsia="Batang"/>
          <w:bCs/>
          <w:szCs w:val="28"/>
          <w:lang w:val="it-IT"/>
        </w:rPr>
        <w:lastRenderedPageBreak/>
        <w:t>Giải pháp này bảo đảm phù hợp với quy định của Luật Công nghiệp công nghệ số, đúng thẩm quyền của Hội đồng nhân dân tỉnh, đáp ứng yêu cầu hỗ trợ các dự án khởi nghiệp sáng tạo trong công nghiệp công nghệ số theo khoản 2 Điều 29 Luật Công nghiệp công nghệ số, đồng thời phù hợp với điều kiện thực tế và khả năng cân đối ngân sách của tỉnh Lào Cai.</w:t>
      </w:r>
    </w:p>
    <w:p w14:paraId="6066708F" w14:textId="6F12E8DF" w:rsidR="00B0758D" w:rsidRDefault="00B0758D" w:rsidP="003E1E18">
      <w:pPr>
        <w:spacing w:before="120" w:after="120" w:line="240" w:lineRule="auto"/>
        <w:ind w:firstLine="567"/>
        <w:jc w:val="both"/>
        <w:rPr>
          <w:rFonts w:eastAsia="Batang"/>
          <w:bCs/>
          <w:szCs w:val="28"/>
          <w:lang w:val="it-IT"/>
        </w:rPr>
      </w:pPr>
      <w:r w:rsidRPr="00B0758D">
        <w:rPr>
          <w:rFonts w:eastAsia="Batang"/>
          <w:bCs/>
          <w:szCs w:val="28"/>
          <w:lang w:val="it-IT"/>
        </w:rPr>
        <w:t>Các hoạt động huy động, lồng ghép nguồn lực xã hội chỉ mang tính bổ trợ, được thực hiện trên cơ sở tự nguyện và theo các quy định pháp luật hiện hành, không phải là giải pháp chính sách và không thuộc phạm vi điều chỉnh của Nghị quyế</w:t>
      </w:r>
      <w:r>
        <w:rPr>
          <w:rFonts w:eastAsia="Batang"/>
          <w:bCs/>
          <w:szCs w:val="28"/>
          <w:lang w:val="it-IT"/>
        </w:rPr>
        <w:t>t.</w:t>
      </w:r>
    </w:p>
    <w:p w14:paraId="00D59F45" w14:textId="25C7CF0F" w:rsidR="00D766D4" w:rsidRPr="00B0758D" w:rsidRDefault="00B0758D" w:rsidP="003E1E18">
      <w:pPr>
        <w:spacing w:before="120" w:after="120" w:line="240" w:lineRule="auto"/>
        <w:ind w:firstLine="567"/>
        <w:jc w:val="both"/>
        <w:rPr>
          <w:rFonts w:eastAsia="Times New Roman"/>
          <w:kern w:val="0"/>
          <w:szCs w:val="28"/>
          <w:lang w:val="it-IT"/>
        </w:rPr>
      </w:pPr>
      <w:r w:rsidRPr="00B0758D">
        <w:rPr>
          <w:rFonts w:eastAsia="Batang"/>
          <w:b/>
          <w:i/>
          <w:iCs/>
          <w:szCs w:val="28"/>
          <w:lang w:val="it-IT"/>
        </w:rPr>
        <w:t>5.2. So sánh, đánh giá giải pháp được lựa chọn</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5982"/>
      </w:tblGrid>
      <w:tr w:rsidR="00B0758D" w:rsidRPr="00153BF3" w14:paraId="3335E541" w14:textId="77777777" w:rsidTr="00B0758D">
        <w:tc>
          <w:tcPr>
            <w:tcW w:w="2977" w:type="dxa"/>
            <w:vAlign w:val="center"/>
          </w:tcPr>
          <w:p w14:paraId="1E4BCE38" w14:textId="77777777" w:rsidR="00B0758D" w:rsidRPr="00153BF3" w:rsidRDefault="00B0758D" w:rsidP="00DA3AB8">
            <w:pPr>
              <w:pStyle w:val="NormalWeb"/>
              <w:spacing w:before="120" w:beforeAutospacing="0" w:after="120" w:afterAutospacing="0"/>
              <w:jc w:val="center"/>
              <w:rPr>
                <w:b/>
                <w:sz w:val="28"/>
                <w:szCs w:val="28"/>
              </w:rPr>
            </w:pPr>
            <w:r w:rsidRPr="00153BF3">
              <w:rPr>
                <w:b/>
                <w:bCs/>
                <w:sz w:val="28"/>
                <w:szCs w:val="28"/>
              </w:rPr>
              <w:t>Tiêu chí đánh giá</w:t>
            </w:r>
          </w:p>
        </w:tc>
        <w:tc>
          <w:tcPr>
            <w:tcW w:w="5982" w:type="dxa"/>
            <w:vAlign w:val="center"/>
          </w:tcPr>
          <w:p w14:paraId="5D32FE01" w14:textId="59B9AFA8" w:rsidR="00B0758D" w:rsidRPr="00153BF3" w:rsidRDefault="00B0758D" w:rsidP="00DA3AB8">
            <w:pPr>
              <w:pStyle w:val="NormalWeb"/>
              <w:spacing w:before="120" w:beforeAutospacing="0" w:after="120" w:afterAutospacing="0"/>
              <w:jc w:val="center"/>
              <w:rPr>
                <w:b/>
                <w:sz w:val="28"/>
                <w:szCs w:val="28"/>
              </w:rPr>
            </w:pPr>
            <w:r w:rsidRPr="00B0758D">
              <w:rPr>
                <w:b/>
                <w:sz w:val="28"/>
                <w:szCs w:val="28"/>
              </w:rPr>
              <w:t>Giải pháp hỗ trợ theo Nghị quyết HĐND tỉnh</w:t>
            </w:r>
          </w:p>
        </w:tc>
      </w:tr>
      <w:tr w:rsidR="00B0758D" w:rsidRPr="00B72FCA" w14:paraId="4CA3B592" w14:textId="77777777" w:rsidTr="00B0758D">
        <w:trPr>
          <w:trHeight w:val="1169"/>
        </w:trPr>
        <w:tc>
          <w:tcPr>
            <w:tcW w:w="2977" w:type="dxa"/>
            <w:vAlign w:val="center"/>
          </w:tcPr>
          <w:p w14:paraId="35A8AAC8" w14:textId="2C2BFA3A" w:rsidR="00B0758D" w:rsidRPr="00153BF3" w:rsidRDefault="00B0758D" w:rsidP="00DA3AB8">
            <w:pPr>
              <w:spacing w:before="120" w:after="120" w:line="240" w:lineRule="auto"/>
              <w:jc w:val="both"/>
              <w:rPr>
                <w:szCs w:val="28"/>
                <w:lang w:val="sv-SE"/>
              </w:rPr>
            </w:pPr>
            <w:r w:rsidRPr="00B0758D">
              <w:rPr>
                <w:rFonts w:eastAsia="Times New Roman"/>
                <w:b/>
                <w:bCs/>
                <w:kern w:val="0"/>
                <w:szCs w:val="28"/>
              </w:rPr>
              <w:t>Tính pháp lý</w:t>
            </w:r>
          </w:p>
        </w:tc>
        <w:tc>
          <w:tcPr>
            <w:tcW w:w="5982" w:type="dxa"/>
            <w:vAlign w:val="center"/>
          </w:tcPr>
          <w:p w14:paraId="22AC8F07" w14:textId="39883130" w:rsidR="00B0758D" w:rsidRPr="00153BF3" w:rsidRDefault="00B0758D" w:rsidP="00DA3AB8">
            <w:pPr>
              <w:spacing w:before="120" w:after="120" w:line="240" w:lineRule="auto"/>
              <w:jc w:val="both"/>
              <w:rPr>
                <w:szCs w:val="28"/>
                <w:lang w:val="sv-SE"/>
              </w:rPr>
            </w:pPr>
            <w:r w:rsidRPr="00B0758D">
              <w:rPr>
                <w:rFonts w:eastAsia="Times New Roman"/>
                <w:kern w:val="0"/>
                <w:szCs w:val="28"/>
                <w:lang w:val="sv-SE"/>
              </w:rPr>
              <w:t>Phù hợp Luật Công nghiệp công nghệ số; đúng thẩm quyền HĐND tỉnh</w:t>
            </w:r>
          </w:p>
        </w:tc>
      </w:tr>
      <w:tr w:rsidR="00B0758D" w:rsidRPr="00B72FCA" w14:paraId="0864ED60" w14:textId="77777777" w:rsidTr="00B0758D">
        <w:trPr>
          <w:trHeight w:val="988"/>
        </w:trPr>
        <w:tc>
          <w:tcPr>
            <w:tcW w:w="2977" w:type="dxa"/>
            <w:vAlign w:val="center"/>
          </w:tcPr>
          <w:p w14:paraId="3F797B47" w14:textId="3AFBF2FA" w:rsidR="00B0758D" w:rsidRPr="00153BF3" w:rsidRDefault="00B0758D" w:rsidP="00DA3AB8">
            <w:pPr>
              <w:spacing w:before="120" w:after="120" w:line="240" w:lineRule="auto"/>
              <w:jc w:val="both"/>
              <w:rPr>
                <w:szCs w:val="28"/>
                <w:lang w:val="sv-SE"/>
              </w:rPr>
            </w:pPr>
            <w:r>
              <w:rPr>
                <w:rFonts w:eastAsia="Times New Roman"/>
                <w:b/>
                <w:bCs/>
                <w:kern w:val="0"/>
                <w:szCs w:val="28"/>
              </w:rPr>
              <w:t>P</w:t>
            </w:r>
            <w:r w:rsidRPr="00B0758D">
              <w:rPr>
                <w:rFonts w:eastAsia="Times New Roman"/>
                <w:b/>
                <w:bCs/>
                <w:kern w:val="0"/>
                <w:szCs w:val="28"/>
              </w:rPr>
              <w:t>hạm vi điều chỉnh</w:t>
            </w:r>
          </w:p>
        </w:tc>
        <w:tc>
          <w:tcPr>
            <w:tcW w:w="5982" w:type="dxa"/>
            <w:vAlign w:val="center"/>
          </w:tcPr>
          <w:p w14:paraId="327B3972" w14:textId="12254605" w:rsidR="00B0758D" w:rsidRPr="00B0758D" w:rsidRDefault="00B0758D" w:rsidP="00DA3AB8">
            <w:pPr>
              <w:spacing w:before="120" w:after="120" w:line="240" w:lineRule="auto"/>
              <w:jc w:val="both"/>
              <w:rPr>
                <w:szCs w:val="28"/>
                <w:lang w:val="sv-SE"/>
              </w:rPr>
            </w:pPr>
            <w:r w:rsidRPr="00B0758D">
              <w:rPr>
                <w:rFonts w:eastAsia="Times New Roman"/>
                <w:kern w:val="0"/>
                <w:szCs w:val="28"/>
                <w:lang w:val="sv-SE"/>
              </w:rPr>
              <w:t>Chỉ điều chỉnh hỗ trợ các dự án khởi nghiệp sáng tạo trong công nghiệp công nghệ số</w:t>
            </w:r>
          </w:p>
        </w:tc>
      </w:tr>
      <w:tr w:rsidR="00B0758D" w:rsidRPr="00B72FCA" w14:paraId="2D245E7B" w14:textId="77777777" w:rsidTr="00B0758D">
        <w:trPr>
          <w:trHeight w:val="1258"/>
        </w:trPr>
        <w:tc>
          <w:tcPr>
            <w:tcW w:w="2977" w:type="dxa"/>
            <w:vAlign w:val="center"/>
          </w:tcPr>
          <w:p w14:paraId="22F33D70" w14:textId="74BA9DF8" w:rsidR="00B0758D" w:rsidRPr="00153BF3" w:rsidRDefault="00B0758D" w:rsidP="00DA3AB8">
            <w:pPr>
              <w:spacing w:before="120" w:after="120" w:line="240" w:lineRule="auto"/>
              <w:jc w:val="both"/>
              <w:rPr>
                <w:szCs w:val="28"/>
                <w:lang w:val="sv-SE"/>
              </w:rPr>
            </w:pPr>
            <w:r w:rsidRPr="00B0758D">
              <w:rPr>
                <w:rFonts w:eastAsia="Times New Roman"/>
                <w:b/>
                <w:bCs/>
                <w:kern w:val="0"/>
                <w:szCs w:val="28"/>
              </w:rPr>
              <w:t>Khả năng triển khai</w:t>
            </w:r>
          </w:p>
        </w:tc>
        <w:tc>
          <w:tcPr>
            <w:tcW w:w="5982" w:type="dxa"/>
            <w:vAlign w:val="center"/>
          </w:tcPr>
          <w:p w14:paraId="6888C90D" w14:textId="519702E4" w:rsidR="00B0758D" w:rsidRPr="00153BF3" w:rsidRDefault="00B0758D" w:rsidP="00DA3AB8">
            <w:pPr>
              <w:spacing w:before="120" w:after="120" w:line="240" w:lineRule="auto"/>
              <w:jc w:val="both"/>
              <w:rPr>
                <w:szCs w:val="28"/>
                <w:lang w:val="sv-SE"/>
              </w:rPr>
            </w:pPr>
            <w:r w:rsidRPr="00B0758D">
              <w:rPr>
                <w:rFonts w:eastAsia="Times New Roman"/>
                <w:kern w:val="0"/>
                <w:szCs w:val="28"/>
                <w:lang w:val="sv-SE"/>
              </w:rPr>
              <w:t>Cao, do có quy trình, tiêu chí, điều kiện, mức hỗ trợ rõ ràng</w:t>
            </w:r>
          </w:p>
        </w:tc>
      </w:tr>
      <w:tr w:rsidR="00B0758D" w:rsidRPr="00B72FCA" w14:paraId="7A02D354" w14:textId="77777777" w:rsidTr="00B0758D">
        <w:trPr>
          <w:trHeight w:val="836"/>
        </w:trPr>
        <w:tc>
          <w:tcPr>
            <w:tcW w:w="2977" w:type="dxa"/>
            <w:vAlign w:val="center"/>
          </w:tcPr>
          <w:p w14:paraId="6749568B" w14:textId="11637FDF" w:rsidR="00B0758D" w:rsidRPr="00B0758D" w:rsidRDefault="00B0758D" w:rsidP="00DA3AB8">
            <w:pPr>
              <w:spacing w:before="120" w:after="120" w:line="240" w:lineRule="auto"/>
              <w:jc w:val="both"/>
              <w:rPr>
                <w:szCs w:val="28"/>
                <w:lang w:val="sv-SE"/>
              </w:rPr>
            </w:pPr>
            <w:r w:rsidRPr="00B0758D">
              <w:rPr>
                <w:rFonts w:eastAsia="Times New Roman"/>
                <w:b/>
                <w:bCs/>
                <w:kern w:val="0"/>
                <w:szCs w:val="28"/>
                <w:lang w:val="sv-SE"/>
              </w:rPr>
              <w:t>Tác động kinh tế – xã hội</w:t>
            </w:r>
          </w:p>
        </w:tc>
        <w:tc>
          <w:tcPr>
            <w:tcW w:w="5982" w:type="dxa"/>
            <w:vAlign w:val="center"/>
          </w:tcPr>
          <w:p w14:paraId="038A05BD" w14:textId="5B825696" w:rsidR="00B0758D" w:rsidRPr="00B0758D" w:rsidRDefault="00B0758D" w:rsidP="00DA3AB8">
            <w:pPr>
              <w:spacing w:before="120" w:after="120" w:line="240" w:lineRule="auto"/>
              <w:jc w:val="both"/>
              <w:rPr>
                <w:szCs w:val="28"/>
                <w:lang w:val="sv-SE"/>
              </w:rPr>
            </w:pPr>
            <w:r w:rsidRPr="00B0758D">
              <w:rPr>
                <w:rFonts w:eastAsia="Times New Roman"/>
                <w:kern w:val="0"/>
                <w:szCs w:val="28"/>
                <w:lang w:val="sv-SE"/>
              </w:rPr>
              <w:t>Góp phần thúc đẩy đổi mới sáng tạo, phát triển doanh nghiệp công nghệ số, tạo việc làm</w:t>
            </w:r>
          </w:p>
        </w:tc>
      </w:tr>
      <w:tr w:rsidR="00B0758D" w:rsidRPr="00B72FCA" w14:paraId="1DA71BE2" w14:textId="77777777" w:rsidTr="00B0758D">
        <w:trPr>
          <w:trHeight w:val="836"/>
        </w:trPr>
        <w:tc>
          <w:tcPr>
            <w:tcW w:w="2977" w:type="dxa"/>
            <w:vAlign w:val="center"/>
          </w:tcPr>
          <w:p w14:paraId="1B56F85D" w14:textId="039F45D6" w:rsidR="00B0758D" w:rsidRPr="00B0758D" w:rsidRDefault="00B0758D" w:rsidP="00DA3AB8">
            <w:pPr>
              <w:spacing w:before="120" w:after="120" w:line="240" w:lineRule="auto"/>
              <w:jc w:val="both"/>
              <w:rPr>
                <w:rFonts w:eastAsia="Times New Roman"/>
                <w:b/>
                <w:bCs/>
                <w:kern w:val="0"/>
                <w:szCs w:val="28"/>
                <w:lang w:val="sv-SE"/>
              </w:rPr>
            </w:pPr>
            <w:r w:rsidRPr="00B0758D">
              <w:rPr>
                <w:rFonts w:eastAsia="Times New Roman"/>
                <w:b/>
                <w:bCs/>
                <w:kern w:val="0"/>
                <w:szCs w:val="28"/>
                <w:lang w:val="sv-SE"/>
              </w:rPr>
              <w:t>Rủi ro chính sách</w:t>
            </w:r>
          </w:p>
        </w:tc>
        <w:tc>
          <w:tcPr>
            <w:tcW w:w="5982" w:type="dxa"/>
            <w:vAlign w:val="center"/>
          </w:tcPr>
          <w:p w14:paraId="7282C406" w14:textId="68054164" w:rsidR="00B0758D" w:rsidRPr="00B0758D" w:rsidRDefault="00B0758D" w:rsidP="00DA3AB8">
            <w:pPr>
              <w:spacing w:before="120" w:after="120" w:line="240" w:lineRule="auto"/>
              <w:jc w:val="both"/>
              <w:rPr>
                <w:rFonts w:eastAsia="Times New Roman"/>
                <w:kern w:val="0"/>
                <w:szCs w:val="28"/>
                <w:lang w:val="sv-SE"/>
              </w:rPr>
            </w:pPr>
            <w:r>
              <w:rPr>
                <w:rFonts w:eastAsia="Times New Roman"/>
                <w:kern w:val="0"/>
                <w:szCs w:val="28"/>
                <w:lang w:val="sv-SE"/>
              </w:rPr>
              <w:t>T</w:t>
            </w:r>
            <w:r w:rsidRPr="00B0758D">
              <w:rPr>
                <w:rFonts w:eastAsia="Times New Roman"/>
                <w:kern w:val="0"/>
                <w:szCs w:val="28"/>
                <w:lang w:val="sv-SE"/>
              </w:rPr>
              <w:t>hấp, do có cơ chế thẩm định, giám sát, xử lý vi phạm</w:t>
            </w:r>
          </w:p>
        </w:tc>
      </w:tr>
      <w:tr w:rsidR="00B0758D" w:rsidRPr="00B72FCA" w14:paraId="4FBFDAE5" w14:textId="77777777" w:rsidTr="00B0758D">
        <w:trPr>
          <w:trHeight w:val="994"/>
        </w:trPr>
        <w:tc>
          <w:tcPr>
            <w:tcW w:w="2977" w:type="dxa"/>
            <w:vAlign w:val="center"/>
          </w:tcPr>
          <w:p w14:paraId="59723E04" w14:textId="12CEE559" w:rsidR="00B0758D" w:rsidRPr="00153BF3" w:rsidRDefault="00B0758D" w:rsidP="00DA3AB8">
            <w:pPr>
              <w:spacing w:before="120" w:after="120" w:line="240" w:lineRule="auto"/>
              <w:jc w:val="both"/>
              <w:rPr>
                <w:szCs w:val="28"/>
                <w:lang w:val="sv-SE"/>
              </w:rPr>
            </w:pPr>
            <w:r w:rsidRPr="00B0758D">
              <w:rPr>
                <w:rFonts w:eastAsia="Times New Roman"/>
                <w:b/>
                <w:bCs/>
                <w:kern w:val="0"/>
                <w:szCs w:val="28"/>
                <w:lang w:val="sv-SE"/>
              </w:rPr>
              <w:t>Phù hợp điều kiện địa phương</w:t>
            </w:r>
          </w:p>
        </w:tc>
        <w:tc>
          <w:tcPr>
            <w:tcW w:w="5982" w:type="dxa"/>
            <w:vAlign w:val="center"/>
          </w:tcPr>
          <w:p w14:paraId="0EC20D14" w14:textId="77AF266A" w:rsidR="00B0758D" w:rsidRPr="00B0758D" w:rsidRDefault="00DB0B9D" w:rsidP="00DA3AB8">
            <w:pPr>
              <w:spacing w:before="120" w:after="120" w:line="240" w:lineRule="auto"/>
              <w:jc w:val="both"/>
              <w:rPr>
                <w:szCs w:val="28"/>
                <w:lang w:val="sv-SE"/>
              </w:rPr>
            </w:pPr>
            <w:r>
              <w:rPr>
                <w:rFonts w:eastAsia="Times New Roman"/>
                <w:kern w:val="0"/>
                <w:szCs w:val="28"/>
                <w:lang w:val="sv-SE"/>
              </w:rPr>
              <w:t>P</w:t>
            </w:r>
            <w:r w:rsidR="00B0758D" w:rsidRPr="00B0758D">
              <w:rPr>
                <w:rFonts w:eastAsia="Times New Roman"/>
                <w:kern w:val="0"/>
                <w:szCs w:val="28"/>
                <w:lang w:val="sv-SE"/>
              </w:rPr>
              <w:t>hù hợp với nguồn lực, khả năng cân đối ngân sách của tỉnh</w:t>
            </w:r>
          </w:p>
        </w:tc>
      </w:tr>
    </w:tbl>
    <w:p w14:paraId="0F67AEE2" w14:textId="77777777" w:rsidR="00B0758D" w:rsidRPr="00B0758D" w:rsidRDefault="00B0758D" w:rsidP="003E1E18">
      <w:pPr>
        <w:pStyle w:val="Default"/>
        <w:spacing w:before="120"/>
        <w:ind w:firstLine="567"/>
        <w:jc w:val="both"/>
        <w:rPr>
          <w:b/>
          <w:i/>
          <w:iCs/>
          <w:color w:val="auto"/>
          <w:sz w:val="28"/>
          <w:szCs w:val="28"/>
          <w:lang w:val="sv-SE" w:eastAsia="x-none"/>
        </w:rPr>
      </w:pPr>
      <w:r w:rsidRPr="00B0758D">
        <w:rPr>
          <w:b/>
          <w:i/>
          <w:iCs/>
          <w:color w:val="auto"/>
          <w:sz w:val="28"/>
          <w:szCs w:val="28"/>
          <w:lang w:val="sv-SE" w:eastAsia="x-none"/>
        </w:rPr>
        <w:t>5.3. Thẩm quyền ban hành và tổ chức thực hiện chính sách</w:t>
      </w:r>
    </w:p>
    <w:p w14:paraId="5C2ED664" w14:textId="77777777" w:rsidR="00B0758D" w:rsidRPr="00B0758D" w:rsidRDefault="00B0758D" w:rsidP="003E1E18">
      <w:pPr>
        <w:pStyle w:val="Default"/>
        <w:spacing w:before="120"/>
        <w:ind w:firstLine="567"/>
        <w:jc w:val="both"/>
        <w:rPr>
          <w:bCs/>
          <w:color w:val="auto"/>
          <w:sz w:val="28"/>
          <w:szCs w:val="28"/>
          <w:lang w:val="sv-SE" w:eastAsia="x-none"/>
        </w:rPr>
      </w:pPr>
      <w:r w:rsidRPr="00B0758D">
        <w:rPr>
          <w:bCs/>
          <w:color w:val="auto"/>
          <w:sz w:val="28"/>
          <w:szCs w:val="28"/>
          <w:lang w:val="sv-SE" w:eastAsia="x-none"/>
        </w:rPr>
        <w:t>Thẩm quyền ban hành chính sách thuộc Hội đồng nhân dân tỉnh Lào Cai theo quy định tại khoản 2 Điều 29 Luật Công nghiệp công nghệ số và Luật Tổ chức chính quyền địa phương.</w:t>
      </w:r>
    </w:p>
    <w:p w14:paraId="64BC1B57" w14:textId="1561AE17" w:rsidR="00D420D6" w:rsidRPr="00B0758D" w:rsidRDefault="00B0758D" w:rsidP="003E1E18">
      <w:pPr>
        <w:pStyle w:val="Default"/>
        <w:spacing w:before="120"/>
        <w:ind w:firstLine="567"/>
        <w:jc w:val="both"/>
        <w:rPr>
          <w:bCs/>
          <w:sz w:val="28"/>
          <w:szCs w:val="28"/>
          <w:lang w:val="sv-SE"/>
        </w:rPr>
      </w:pPr>
      <w:r w:rsidRPr="00B0758D">
        <w:rPr>
          <w:bCs/>
          <w:color w:val="auto"/>
          <w:sz w:val="28"/>
          <w:szCs w:val="28"/>
          <w:lang w:val="sv-SE" w:eastAsia="x-none"/>
        </w:rPr>
        <w:t>Ủy ban nhân dân tỉnh có trách nhiệm tổ chức triển khai thực hiện Nghị quyết; chỉ đạo Sở Khoa học và Công nghệ chủ trì, phối hợp với các sở, ngành liên quan hướng dẫn, tiếp nhận, thẩm định hồ sơ, tổ chức thực hiện hỗ trợ và theo dõi, giám sát quá trình thực hiện theo quy định.</w:t>
      </w:r>
    </w:p>
    <w:p w14:paraId="1F71D2BE" w14:textId="77777777" w:rsidR="00C1190E" w:rsidRPr="00DB0B9D" w:rsidRDefault="00C1190E" w:rsidP="003E1E18">
      <w:pPr>
        <w:shd w:val="clear" w:color="auto" w:fill="FFFFFF"/>
        <w:spacing w:before="120" w:after="0" w:line="240" w:lineRule="auto"/>
        <w:ind w:firstLine="567"/>
        <w:jc w:val="both"/>
        <w:rPr>
          <w:rFonts w:eastAsia="Times New Roman"/>
          <w:b/>
          <w:bCs/>
          <w:kern w:val="0"/>
          <w:szCs w:val="28"/>
          <w:lang w:val="sv-SE"/>
        </w:rPr>
      </w:pPr>
      <w:r w:rsidRPr="00DA3AB8">
        <w:rPr>
          <w:rFonts w:eastAsia="Times New Roman"/>
          <w:b/>
          <w:bCs/>
          <w:kern w:val="0"/>
          <w:szCs w:val="28"/>
          <w:lang w:val="vi-VN"/>
        </w:rPr>
        <w:t>III.</w:t>
      </w:r>
      <w:r w:rsidR="000F7F73">
        <w:rPr>
          <w:rFonts w:eastAsia="Times New Roman"/>
          <w:b/>
          <w:bCs/>
          <w:kern w:val="0"/>
          <w:szCs w:val="28"/>
          <w:lang w:val="vi-VN"/>
        </w:rPr>
        <w:t xml:space="preserve"> </w:t>
      </w:r>
      <w:r w:rsidRPr="00DB0B9D">
        <w:rPr>
          <w:rFonts w:eastAsia="Times New Roman"/>
          <w:b/>
          <w:bCs/>
          <w:kern w:val="0"/>
          <w:szCs w:val="28"/>
          <w:lang w:val="sv-SE"/>
        </w:rPr>
        <w:t>Ý</w:t>
      </w:r>
      <w:r w:rsidR="000F7F73" w:rsidRPr="00DB0B9D">
        <w:rPr>
          <w:rFonts w:eastAsia="Times New Roman"/>
          <w:b/>
          <w:bCs/>
          <w:kern w:val="0"/>
          <w:szCs w:val="28"/>
          <w:lang w:val="sv-SE"/>
        </w:rPr>
        <w:t xml:space="preserve"> </w:t>
      </w:r>
      <w:r w:rsidRPr="00DB0B9D">
        <w:rPr>
          <w:rFonts w:eastAsia="Times New Roman"/>
          <w:b/>
          <w:bCs/>
          <w:kern w:val="0"/>
          <w:szCs w:val="28"/>
          <w:lang w:val="sv-SE"/>
        </w:rPr>
        <w:t>KIẾN</w:t>
      </w:r>
      <w:r w:rsidR="000F7F73" w:rsidRPr="00DB0B9D">
        <w:rPr>
          <w:rFonts w:eastAsia="Times New Roman"/>
          <w:b/>
          <w:bCs/>
          <w:kern w:val="0"/>
          <w:szCs w:val="28"/>
          <w:lang w:val="sv-SE"/>
        </w:rPr>
        <w:t xml:space="preserve"> </w:t>
      </w:r>
      <w:r w:rsidRPr="00DB0B9D">
        <w:rPr>
          <w:rFonts w:eastAsia="Times New Roman"/>
          <w:b/>
          <w:bCs/>
          <w:kern w:val="0"/>
          <w:szCs w:val="28"/>
          <w:lang w:val="sv-SE"/>
        </w:rPr>
        <w:t>THAM</w:t>
      </w:r>
      <w:r w:rsidR="000F7F73" w:rsidRPr="00DB0B9D">
        <w:rPr>
          <w:rFonts w:eastAsia="Times New Roman"/>
          <w:b/>
          <w:bCs/>
          <w:kern w:val="0"/>
          <w:szCs w:val="28"/>
          <w:lang w:val="sv-SE"/>
        </w:rPr>
        <w:t xml:space="preserve"> </w:t>
      </w:r>
      <w:r w:rsidRPr="00DB0B9D">
        <w:rPr>
          <w:rFonts w:eastAsia="Times New Roman"/>
          <w:b/>
          <w:bCs/>
          <w:kern w:val="0"/>
          <w:szCs w:val="28"/>
          <w:lang w:val="sv-SE"/>
        </w:rPr>
        <w:t>VẤN</w:t>
      </w:r>
    </w:p>
    <w:p w14:paraId="6CAE7958" w14:textId="77777777" w:rsidR="00C1190E" w:rsidRPr="00DB0B9D" w:rsidRDefault="00C1190E" w:rsidP="003E1E18">
      <w:pPr>
        <w:shd w:val="clear" w:color="auto" w:fill="FFFFFF"/>
        <w:spacing w:before="120" w:after="0" w:line="240" w:lineRule="auto"/>
        <w:ind w:firstLine="567"/>
        <w:jc w:val="both"/>
        <w:rPr>
          <w:rFonts w:eastAsia="Times New Roman"/>
          <w:bCs/>
          <w:kern w:val="0"/>
          <w:szCs w:val="28"/>
          <w:lang w:val="sv-SE"/>
        </w:rPr>
      </w:pPr>
      <w:r w:rsidRPr="00DB0B9D">
        <w:rPr>
          <w:rFonts w:eastAsia="Times New Roman"/>
          <w:bCs/>
          <w:kern w:val="0"/>
          <w:szCs w:val="28"/>
          <w:lang w:val="sv-SE"/>
        </w:rPr>
        <w:t>-</w:t>
      </w:r>
      <w:r w:rsidR="000F7F73" w:rsidRPr="00DB0B9D">
        <w:rPr>
          <w:rFonts w:eastAsia="Times New Roman"/>
          <w:bCs/>
          <w:kern w:val="0"/>
          <w:szCs w:val="28"/>
          <w:lang w:val="sv-SE"/>
        </w:rPr>
        <w:t xml:space="preserve"> </w:t>
      </w:r>
      <w:r w:rsidRPr="00DB0B9D">
        <w:rPr>
          <w:rFonts w:eastAsia="Times New Roman"/>
          <w:bCs/>
          <w:kern w:val="0"/>
          <w:szCs w:val="28"/>
          <w:lang w:val="sv-SE"/>
        </w:rPr>
        <w:t>Lấy</w:t>
      </w:r>
      <w:r w:rsidR="000F7F73" w:rsidRPr="00DB0B9D">
        <w:rPr>
          <w:rFonts w:eastAsia="Times New Roman"/>
          <w:bCs/>
          <w:kern w:val="0"/>
          <w:szCs w:val="28"/>
          <w:lang w:val="sv-SE"/>
        </w:rPr>
        <w:t xml:space="preserve"> </w:t>
      </w:r>
      <w:r w:rsidRPr="00DB0B9D">
        <w:rPr>
          <w:rFonts w:eastAsia="Times New Roman"/>
          <w:bCs/>
          <w:kern w:val="0"/>
          <w:szCs w:val="28"/>
          <w:lang w:val="sv-SE"/>
        </w:rPr>
        <w:t>ý</w:t>
      </w:r>
      <w:r w:rsidR="000F7F73" w:rsidRPr="00DB0B9D">
        <w:rPr>
          <w:rFonts w:eastAsia="Times New Roman"/>
          <w:bCs/>
          <w:kern w:val="0"/>
          <w:szCs w:val="28"/>
          <w:lang w:val="sv-SE"/>
        </w:rPr>
        <w:t xml:space="preserve"> </w:t>
      </w:r>
      <w:r w:rsidRPr="00DB0B9D">
        <w:rPr>
          <w:rFonts w:eastAsia="Times New Roman"/>
          <w:bCs/>
          <w:kern w:val="0"/>
          <w:szCs w:val="28"/>
          <w:lang w:val="sv-SE"/>
        </w:rPr>
        <w:t>kiến</w:t>
      </w:r>
      <w:r w:rsidR="000F7F73" w:rsidRPr="00DB0B9D">
        <w:rPr>
          <w:rFonts w:eastAsia="Times New Roman"/>
          <w:bCs/>
          <w:kern w:val="0"/>
          <w:szCs w:val="28"/>
          <w:lang w:val="sv-SE"/>
        </w:rPr>
        <w:t xml:space="preserve"> </w:t>
      </w:r>
      <w:r w:rsidRPr="00DB0B9D">
        <w:rPr>
          <w:rFonts w:eastAsia="Times New Roman"/>
          <w:bCs/>
          <w:kern w:val="0"/>
          <w:szCs w:val="28"/>
          <w:lang w:val="sv-SE"/>
        </w:rPr>
        <w:t>bằng</w:t>
      </w:r>
      <w:r w:rsidR="000F7F73" w:rsidRPr="00DB0B9D">
        <w:rPr>
          <w:rFonts w:eastAsia="Times New Roman"/>
          <w:bCs/>
          <w:kern w:val="0"/>
          <w:szCs w:val="28"/>
          <w:lang w:val="sv-SE"/>
        </w:rPr>
        <w:t xml:space="preserve"> </w:t>
      </w:r>
      <w:r w:rsidRPr="00DB0B9D">
        <w:rPr>
          <w:rFonts w:eastAsia="Times New Roman"/>
          <w:bCs/>
          <w:kern w:val="0"/>
          <w:szCs w:val="28"/>
          <w:lang w:val="sv-SE"/>
        </w:rPr>
        <w:t>phương</w:t>
      </w:r>
      <w:r w:rsidR="000F7F73" w:rsidRPr="00DB0B9D">
        <w:rPr>
          <w:rFonts w:eastAsia="Times New Roman"/>
          <w:bCs/>
          <w:kern w:val="0"/>
          <w:szCs w:val="28"/>
          <w:lang w:val="sv-SE"/>
        </w:rPr>
        <w:t xml:space="preserve"> </w:t>
      </w:r>
      <w:r w:rsidRPr="00DB0B9D">
        <w:rPr>
          <w:rFonts w:eastAsia="Times New Roman"/>
          <w:bCs/>
          <w:kern w:val="0"/>
          <w:szCs w:val="28"/>
          <w:lang w:val="sv-SE"/>
        </w:rPr>
        <w:t>pháp</w:t>
      </w:r>
      <w:r w:rsidR="000F7F73" w:rsidRPr="00DB0B9D">
        <w:rPr>
          <w:rFonts w:eastAsia="Times New Roman"/>
          <w:bCs/>
          <w:kern w:val="0"/>
          <w:szCs w:val="28"/>
          <w:lang w:val="sv-SE"/>
        </w:rPr>
        <w:t xml:space="preserve"> </w:t>
      </w:r>
      <w:r w:rsidRPr="00DB0B9D">
        <w:rPr>
          <w:rFonts w:eastAsia="Times New Roman"/>
          <w:bCs/>
          <w:kern w:val="0"/>
          <w:szCs w:val="28"/>
          <w:lang w:val="sv-SE"/>
        </w:rPr>
        <w:t>đóng</w:t>
      </w:r>
      <w:r w:rsidR="000F7F73" w:rsidRPr="00DB0B9D">
        <w:rPr>
          <w:rFonts w:eastAsia="Times New Roman"/>
          <w:bCs/>
          <w:kern w:val="0"/>
          <w:szCs w:val="28"/>
          <w:lang w:val="sv-SE"/>
        </w:rPr>
        <w:t xml:space="preserve"> </w:t>
      </w:r>
      <w:r w:rsidRPr="00DB0B9D">
        <w:rPr>
          <w:rFonts w:eastAsia="Times New Roman"/>
          <w:bCs/>
          <w:kern w:val="0"/>
          <w:szCs w:val="28"/>
          <w:lang w:val="sv-SE"/>
        </w:rPr>
        <w:t>góp</w:t>
      </w:r>
      <w:r w:rsidR="000F7F73" w:rsidRPr="00DB0B9D">
        <w:rPr>
          <w:rFonts w:eastAsia="Times New Roman"/>
          <w:bCs/>
          <w:kern w:val="0"/>
          <w:szCs w:val="28"/>
          <w:lang w:val="sv-SE"/>
        </w:rPr>
        <w:t xml:space="preserve"> </w:t>
      </w:r>
      <w:r w:rsidRPr="00DB0B9D">
        <w:rPr>
          <w:rFonts w:eastAsia="Times New Roman"/>
          <w:bCs/>
          <w:kern w:val="0"/>
          <w:szCs w:val="28"/>
          <w:lang w:val="sv-SE"/>
        </w:rPr>
        <w:t>trực</w:t>
      </w:r>
      <w:r w:rsidR="000F7F73" w:rsidRPr="00DB0B9D">
        <w:rPr>
          <w:rFonts w:eastAsia="Times New Roman"/>
          <w:bCs/>
          <w:kern w:val="0"/>
          <w:szCs w:val="28"/>
          <w:lang w:val="sv-SE"/>
        </w:rPr>
        <w:t xml:space="preserve"> </w:t>
      </w:r>
      <w:r w:rsidRPr="00DB0B9D">
        <w:rPr>
          <w:rFonts w:eastAsia="Times New Roman"/>
          <w:bCs/>
          <w:kern w:val="0"/>
          <w:szCs w:val="28"/>
          <w:lang w:val="sv-SE"/>
        </w:rPr>
        <w:t>tiếp</w:t>
      </w:r>
      <w:r w:rsidR="000F7F73" w:rsidRPr="00DB0B9D">
        <w:rPr>
          <w:rFonts w:eastAsia="Times New Roman"/>
          <w:bCs/>
          <w:kern w:val="0"/>
          <w:szCs w:val="28"/>
          <w:lang w:val="sv-SE"/>
        </w:rPr>
        <w:t xml:space="preserve"> </w:t>
      </w:r>
      <w:r w:rsidRPr="00DB0B9D">
        <w:rPr>
          <w:rFonts w:eastAsia="Times New Roman"/>
          <w:bCs/>
          <w:kern w:val="0"/>
          <w:szCs w:val="28"/>
          <w:lang w:val="sv-SE"/>
        </w:rPr>
        <w:t>tại</w:t>
      </w:r>
      <w:r w:rsidR="000F7F73" w:rsidRPr="00DB0B9D">
        <w:rPr>
          <w:rFonts w:eastAsia="Times New Roman"/>
          <w:bCs/>
          <w:kern w:val="0"/>
          <w:szCs w:val="28"/>
          <w:lang w:val="sv-SE"/>
        </w:rPr>
        <w:t xml:space="preserve"> </w:t>
      </w:r>
      <w:r w:rsidRPr="00DB0B9D">
        <w:rPr>
          <w:rFonts w:eastAsia="Times New Roman"/>
          <w:bCs/>
          <w:kern w:val="0"/>
          <w:szCs w:val="28"/>
          <w:lang w:val="sv-SE"/>
        </w:rPr>
        <w:t>cuộc</w:t>
      </w:r>
      <w:r w:rsidR="000F7F73" w:rsidRPr="00DB0B9D">
        <w:rPr>
          <w:rFonts w:eastAsia="Times New Roman"/>
          <w:bCs/>
          <w:kern w:val="0"/>
          <w:szCs w:val="28"/>
          <w:lang w:val="sv-SE"/>
        </w:rPr>
        <w:t xml:space="preserve"> </w:t>
      </w:r>
      <w:r w:rsidRPr="00DB0B9D">
        <w:rPr>
          <w:rFonts w:eastAsia="Times New Roman"/>
          <w:bCs/>
          <w:kern w:val="0"/>
          <w:szCs w:val="28"/>
          <w:lang w:val="sv-SE"/>
        </w:rPr>
        <w:t>họp;</w:t>
      </w:r>
    </w:p>
    <w:p w14:paraId="7C721941" w14:textId="77777777" w:rsidR="00C1190E" w:rsidRPr="00DB0B9D" w:rsidRDefault="00C1190E" w:rsidP="003E1E18">
      <w:pPr>
        <w:shd w:val="clear" w:color="auto" w:fill="FFFFFF"/>
        <w:spacing w:before="120" w:after="0" w:line="240" w:lineRule="auto"/>
        <w:ind w:firstLine="567"/>
        <w:jc w:val="both"/>
        <w:rPr>
          <w:rFonts w:eastAsia="Times New Roman"/>
          <w:bCs/>
          <w:kern w:val="0"/>
          <w:szCs w:val="28"/>
          <w:lang w:val="sv-SE"/>
        </w:rPr>
      </w:pPr>
      <w:r w:rsidRPr="00DB0B9D">
        <w:rPr>
          <w:rFonts w:eastAsia="Times New Roman"/>
          <w:bCs/>
          <w:kern w:val="0"/>
          <w:szCs w:val="28"/>
          <w:lang w:val="sv-SE"/>
        </w:rPr>
        <w:lastRenderedPageBreak/>
        <w:t>-</w:t>
      </w:r>
      <w:r w:rsidR="000F7F73" w:rsidRPr="00DB0B9D">
        <w:rPr>
          <w:rFonts w:eastAsia="Times New Roman"/>
          <w:bCs/>
          <w:kern w:val="0"/>
          <w:szCs w:val="28"/>
          <w:lang w:val="sv-SE"/>
        </w:rPr>
        <w:t xml:space="preserve"> </w:t>
      </w:r>
      <w:r w:rsidRPr="00DB0B9D">
        <w:rPr>
          <w:rFonts w:eastAsia="Times New Roman"/>
          <w:bCs/>
          <w:kern w:val="0"/>
          <w:szCs w:val="28"/>
          <w:lang w:val="sv-SE"/>
        </w:rPr>
        <w:t>Đóng</w:t>
      </w:r>
      <w:r w:rsidR="000F7F73" w:rsidRPr="00DB0B9D">
        <w:rPr>
          <w:rFonts w:eastAsia="Times New Roman"/>
          <w:bCs/>
          <w:kern w:val="0"/>
          <w:szCs w:val="28"/>
          <w:lang w:val="sv-SE"/>
        </w:rPr>
        <w:t xml:space="preserve"> </w:t>
      </w:r>
      <w:r w:rsidRPr="00DB0B9D">
        <w:rPr>
          <w:rFonts w:eastAsia="Times New Roman"/>
          <w:bCs/>
          <w:kern w:val="0"/>
          <w:szCs w:val="28"/>
          <w:lang w:val="sv-SE"/>
        </w:rPr>
        <w:t>góp</w:t>
      </w:r>
      <w:r w:rsidR="000F7F73" w:rsidRPr="00DB0B9D">
        <w:rPr>
          <w:rFonts w:eastAsia="Times New Roman"/>
          <w:bCs/>
          <w:kern w:val="0"/>
          <w:szCs w:val="28"/>
          <w:lang w:val="sv-SE"/>
        </w:rPr>
        <w:t xml:space="preserve"> </w:t>
      </w:r>
      <w:r w:rsidRPr="00DB0B9D">
        <w:rPr>
          <w:rFonts w:eastAsia="Times New Roman"/>
          <w:bCs/>
          <w:kern w:val="0"/>
          <w:szCs w:val="28"/>
          <w:lang w:val="sv-SE"/>
        </w:rPr>
        <w:t>trực</w:t>
      </w:r>
      <w:r w:rsidR="000F7F73" w:rsidRPr="00DB0B9D">
        <w:rPr>
          <w:rFonts w:eastAsia="Times New Roman"/>
          <w:bCs/>
          <w:kern w:val="0"/>
          <w:szCs w:val="28"/>
          <w:lang w:val="sv-SE"/>
        </w:rPr>
        <w:t xml:space="preserve"> </w:t>
      </w:r>
      <w:r w:rsidRPr="00DB0B9D">
        <w:rPr>
          <w:rFonts w:eastAsia="Times New Roman"/>
          <w:bCs/>
          <w:kern w:val="0"/>
          <w:szCs w:val="28"/>
          <w:lang w:val="sv-SE"/>
        </w:rPr>
        <w:t>tiếp</w:t>
      </w:r>
      <w:r w:rsidR="000F7F73" w:rsidRPr="00DB0B9D">
        <w:rPr>
          <w:rFonts w:eastAsia="Times New Roman"/>
          <w:bCs/>
          <w:kern w:val="0"/>
          <w:szCs w:val="28"/>
          <w:lang w:val="sv-SE"/>
        </w:rPr>
        <w:t xml:space="preserve"> </w:t>
      </w:r>
      <w:r w:rsidRPr="00DB0B9D">
        <w:rPr>
          <w:rFonts w:eastAsia="Times New Roman"/>
          <w:bCs/>
          <w:kern w:val="0"/>
          <w:szCs w:val="28"/>
          <w:lang w:val="sv-SE"/>
        </w:rPr>
        <w:t>vào</w:t>
      </w:r>
      <w:r w:rsidR="000F7F73" w:rsidRPr="00DB0B9D">
        <w:rPr>
          <w:rFonts w:eastAsia="Times New Roman"/>
          <w:bCs/>
          <w:kern w:val="0"/>
          <w:szCs w:val="28"/>
          <w:lang w:val="sv-SE"/>
        </w:rPr>
        <w:t xml:space="preserve"> </w:t>
      </w:r>
      <w:r w:rsidRPr="00DB0B9D">
        <w:rPr>
          <w:rFonts w:eastAsia="Times New Roman"/>
          <w:bCs/>
          <w:kern w:val="0"/>
          <w:szCs w:val="28"/>
          <w:lang w:val="sv-SE"/>
        </w:rPr>
        <w:t>bản</w:t>
      </w:r>
      <w:r w:rsidR="000F7F73" w:rsidRPr="00DB0B9D">
        <w:rPr>
          <w:rFonts w:eastAsia="Times New Roman"/>
          <w:bCs/>
          <w:kern w:val="0"/>
          <w:szCs w:val="28"/>
          <w:lang w:val="sv-SE"/>
        </w:rPr>
        <w:t xml:space="preserve"> </w:t>
      </w:r>
      <w:r w:rsidRPr="00DB0B9D">
        <w:rPr>
          <w:rFonts w:eastAsia="Times New Roman"/>
          <w:bCs/>
          <w:kern w:val="0"/>
          <w:szCs w:val="28"/>
          <w:lang w:val="sv-SE"/>
        </w:rPr>
        <w:t>dự</w:t>
      </w:r>
      <w:r w:rsidR="000F7F73" w:rsidRPr="00DB0B9D">
        <w:rPr>
          <w:rFonts w:eastAsia="Times New Roman"/>
          <w:bCs/>
          <w:kern w:val="0"/>
          <w:szCs w:val="28"/>
          <w:lang w:val="sv-SE"/>
        </w:rPr>
        <w:t xml:space="preserve"> </w:t>
      </w:r>
      <w:r w:rsidRPr="00DB0B9D">
        <w:rPr>
          <w:rFonts w:eastAsia="Times New Roman"/>
          <w:bCs/>
          <w:kern w:val="0"/>
          <w:szCs w:val="28"/>
          <w:lang w:val="sv-SE"/>
        </w:rPr>
        <w:t>thảo</w:t>
      </w:r>
      <w:r w:rsidR="000F7F73" w:rsidRPr="00DB0B9D">
        <w:rPr>
          <w:rFonts w:eastAsia="Times New Roman"/>
          <w:bCs/>
          <w:kern w:val="0"/>
          <w:szCs w:val="28"/>
          <w:lang w:val="sv-SE"/>
        </w:rPr>
        <w:t xml:space="preserve"> </w:t>
      </w:r>
      <w:r w:rsidRPr="00DB0B9D">
        <w:rPr>
          <w:rFonts w:eastAsia="Times New Roman"/>
          <w:bCs/>
          <w:kern w:val="0"/>
          <w:szCs w:val="28"/>
          <w:lang w:val="sv-SE"/>
        </w:rPr>
        <w:t>gửi</w:t>
      </w:r>
      <w:r w:rsidR="000F7F73" w:rsidRPr="00DB0B9D">
        <w:rPr>
          <w:rFonts w:eastAsia="Times New Roman"/>
          <w:bCs/>
          <w:kern w:val="0"/>
          <w:szCs w:val="28"/>
          <w:lang w:val="sv-SE"/>
        </w:rPr>
        <w:t xml:space="preserve"> </w:t>
      </w:r>
      <w:r w:rsidRPr="00DB0B9D">
        <w:rPr>
          <w:rFonts w:eastAsia="Times New Roman"/>
          <w:bCs/>
          <w:kern w:val="0"/>
          <w:szCs w:val="28"/>
          <w:lang w:val="sv-SE"/>
        </w:rPr>
        <w:t>về</w:t>
      </w:r>
      <w:r w:rsidR="000F7F73" w:rsidRPr="00DB0B9D">
        <w:rPr>
          <w:rFonts w:eastAsia="Times New Roman"/>
          <w:bCs/>
          <w:kern w:val="0"/>
          <w:szCs w:val="28"/>
          <w:lang w:val="sv-SE"/>
        </w:rPr>
        <w:t xml:space="preserve"> </w:t>
      </w:r>
      <w:r w:rsidR="0032283D" w:rsidRPr="00DB0B9D">
        <w:rPr>
          <w:rFonts w:eastAsia="Times New Roman"/>
          <w:bCs/>
          <w:kern w:val="0"/>
          <w:szCs w:val="28"/>
          <w:lang w:val="sv-SE"/>
        </w:rPr>
        <w:t>Sở</w:t>
      </w:r>
      <w:r w:rsidR="000F7F73" w:rsidRPr="00DB0B9D">
        <w:rPr>
          <w:rFonts w:eastAsia="Times New Roman"/>
          <w:bCs/>
          <w:kern w:val="0"/>
          <w:szCs w:val="28"/>
          <w:lang w:val="sv-SE"/>
        </w:rPr>
        <w:t xml:space="preserve"> </w:t>
      </w:r>
      <w:r w:rsidR="0032283D" w:rsidRPr="00DB0B9D">
        <w:rPr>
          <w:rFonts w:eastAsia="Times New Roman"/>
          <w:bCs/>
          <w:kern w:val="0"/>
          <w:szCs w:val="28"/>
          <w:lang w:val="sv-SE"/>
        </w:rPr>
        <w:t>Khoa</w:t>
      </w:r>
      <w:r w:rsidR="000F7F73" w:rsidRPr="00DB0B9D">
        <w:rPr>
          <w:rFonts w:eastAsia="Times New Roman"/>
          <w:bCs/>
          <w:kern w:val="0"/>
          <w:szCs w:val="28"/>
          <w:lang w:val="sv-SE"/>
        </w:rPr>
        <w:t xml:space="preserve"> </w:t>
      </w:r>
      <w:r w:rsidR="0032283D" w:rsidRPr="00DB0B9D">
        <w:rPr>
          <w:rFonts w:eastAsia="Times New Roman"/>
          <w:bCs/>
          <w:kern w:val="0"/>
          <w:szCs w:val="28"/>
          <w:lang w:val="sv-SE"/>
        </w:rPr>
        <w:t>học</w:t>
      </w:r>
      <w:r w:rsidR="000F7F73" w:rsidRPr="00DB0B9D">
        <w:rPr>
          <w:rFonts w:eastAsia="Times New Roman"/>
          <w:bCs/>
          <w:kern w:val="0"/>
          <w:szCs w:val="28"/>
          <w:lang w:val="sv-SE"/>
        </w:rPr>
        <w:t xml:space="preserve"> </w:t>
      </w:r>
      <w:r w:rsidR="0032283D" w:rsidRPr="00DB0B9D">
        <w:rPr>
          <w:rFonts w:eastAsia="Times New Roman"/>
          <w:bCs/>
          <w:kern w:val="0"/>
          <w:szCs w:val="28"/>
          <w:lang w:val="sv-SE"/>
        </w:rPr>
        <w:t>và</w:t>
      </w:r>
      <w:r w:rsidR="000F7F73" w:rsidRPr="00DB0B9D">
        <w:rPr>
          <w:rFonts w:eastAsia="Times New Roman"/>
          <w:bCs/>
          <w:kern w:val="0"/>
          <w:szCs w:val="28"/>
          <w:lang w:val="sv-SE"/>
        </w:rPr>
        <w:t xml:space="preserve"> </w:t>
      </w:r>
      <w:r w:rsidR="0032283D" w:rsidRPr="00DB0B9D">
        <w:rPr>
          <w:rFonts w:eastAsia="Times New Roman"/>
          <w:bCs/>
          <w:kern w:val="0"/>
          <w:szCs w:val="28"/>
          <w:lang w:val="sv-SE"/>
        </w:rPr>
        <w:t>Công</w:t>
      </w:r>
      <w:r w:rsidR="000F7F73" w:rsidRPr="00DB0B9D">
        <w:rPr>
          <w:rFonts w:eastAsia="Times New Roman"/>
          <w:bCs/>
          <w:kern w:val="0"/>
          <w:szCs w:val="28"/>
          <w:lang w:val="sv-SE"/>
        </w:rPr>
        <w:t xml:space="preserve"> </w:t>
      </w:r>
      <w:r w:rsidR="0032283D" w:rsidRPr="00DB0B9D">
        <w:rPr>
          <w:rFonts w:eastAsia="Times New Roman"/>
          <w:bCs/>
          <w:kern w:val="0"/>
          <w:szCs w:val="28"/>
          <w:lang w:val="sv-SE"/>
        </w:rPr>
        <w:t>nghệ</w:t>
      </w:r>
      <w:r w:rsidR="000F7F73" w:rsidRPr="00DB0B9D">
        <w:rPr>
          <w:rFonts w:eastAsia="Times New Roman"/>
          <w:bCs/>
          <w:kern w:val="0"/>
          <w:szCs w:val="28"/>
          <w:lang w:val="sv-SE"/>
        </w:rPr>
        <w:t xml:space="preserve"> </w:t>
      </w:r>
      <w:r w:rsidRPr="00DB0B9D">
        <w:rPr>
          <w:rFonts w:eastAsia="Times New Roman"/>
          <w:bCs/>
          <w:kern w:val="0"/>
          <w:szCs w:val="28"/>
          <w:lang w:val="sv-SE"/>
        </w:rPr>
        <w:t>(cơ</w:t>
      </w:r>
      <w:r w:rsidR="000F7F73" w:rsidRPr="00DB0B9D">
        <w:rPr>
          <w:rFonts w:eastAsia="Times New Roman"/>
          <w:bCs/>
          <w:kern w:val="0"/>
          <w:szCs w:val="28"/>
          <w:lang w:val="sv-SE"/>
        </w:rPr>
        <w:t xml:space="preserve"> </w:t>
      </w:r>
      <w:r w:rsidRPr="00DB0B9D">
        <w:rPr>
          <w:rFonts w:eastAsia="Times New Roman"/>
          <w:bCs/>
          <w:kern w:val="0"/>
          <w:szCs w:val="28"/>
          <w:lang w:val="sv-SE"/>
        </w:rPr>
        <w:t>quan</w:t>
      </w:r>
      <w:r w:rsidR="000F7F73" w:rsidRPr="00DB0B9D">
        <w:rPr>
          <w:rFonts w:eastAsia="Times New Roman"/>
          <w:bCs/>
          <w:kern w:val="0"/>
          <w:szCs w:val="28"/>
          <w:lang w:val="sv-SE"/>
        </w:rPr>
        <w:t xml:space="preserve"> </w:t>
      </w:r>
      <w:r w:rsidRPr="00DB0B9D">
        <w:rPr>
          <w:rFonts w:eastAsia="Times New Roman"/>
          <w:bCs/>
          <w:kern w:val="0"/>
          <w:szCs w:val="28"/>
          <w:lang w:val="sv-SE"/>
        </w:rPr>
        <w:t>chủ</w:t>
      </w:r>
      <w:r w:rsidR="000F7F73" w:rsidRPr="00DB0B9D">
        <w:rPr>
          <w:rFonts w:eastAsia="Times New Roman"/>
          <w:bCs/>
          <w:kern w:val="0"/>
          <w:szCs w:val="28"/>
          <w:lang w:val="sv-SE"/>
        </w:rPr>
        <w:t xml:space="preserve"> </w:t>
      </w:r>
      <w:r w:rsidRPr="00DB0B9D">
        <w:rPr>
          <w:rFonts w:eastAsia="Times New Roman"/>
          <w:bCs/>
          <w:kern w:val="0"/>
          <w:szCs w:val="28"/>
          <w:lang w:val="sv-SE"/>
        </w:rPr>
        <w:t>trì</w:t>
      </w:r>
      <w:r w:rsidR="000F7F73" w:rsidRPr="00DB0B9D">
        <w:rPr>
          <w:rFonts w:eastAsia="Times New Roman"/>
          <w:bCs/>
          <w:kern w:val="0"/>
          <w:szCs w:val="28"/>
          <w:lang w:val="sv-SE"/>
        </w:rPr>
        <w:t xml:space="preserve"> </w:t>
      </w:r>
      <w:r w:rsidRPr="00DB0B9D">
        <w:rPr>
          <w:rFonts w:eastAsia="Times New Roman"/>
          <w:bCs/>
          <w:kern w:val="0"/>
          <w:szCs w:val="28"/>
          <w:lang w:val="sv-SE"/>
        </w:rPr>
        <w:t>soạn</w:t>
      </w:r>
      <w:r w:rsidR="000F7F73" w:rsidRPr="00DB0B9D">
        <w:rPr>
          <w:rFonts w:eastAsia="Times New Roman"/>
          <w:bCs/>
          <w:kern w:val="0"/>
          <w:szCs w:val="28"/>
          <w:lang w:val="sv-SE"/>
        </w:rPr>
        <w:t xml:space="preserve"> </w:t>
      </w:r>
      <w:r w:rsidRPr="00DB0B9D">
        <w:rPr>
          <w:rFonts w:eastAsia="Times New Roman"/>
          <w:bCs/>
          <w:kern w:val="0"/>
          <w:szCs w:val="28"/>
          <w:lang w:val="sv-SE"/>
        </w:rPr>
        <w:t>thảo);</w:t>
      </w:r>
    </w:p>
    <w:p w14:paraId="403FCF38" w14:textId="77777777" w:rsidR="00C1190E" w:rsidRPr="00DB0B9D" w:rsidRDefault="00C1190E" w:rsidP="003E1E18">
      <w:pPr>
        <w:shd w:val="clear" w:color="auto" w:fill="FFFFFF"/>
        <w:spacing w:before="120" w:after="0" w:line="240" w:lineRule="auto"/>
        <w:ind w:firstLine="567"/>
        <w:jc w:val="both"/>
        <w:rPr>
          <w:rFonts w:eastAsia="Times New Roman"/>
          <w:bCs/>
          <w:kern w:val="0"/>
          <w:szCs w:val="28"/>
          <w:lang w:val="sv-SE"/>
        </w:rPr>
      </w:pPr>
      <w:r w:rsidRPr="00DB0B9D">
        <w:rPr>
          <w:rFonts w:eastAsia="Times New Roman"/>
          <w:bCs/>
          <w:kern w:val="0"/>
          <w:szCs w:val="28"/>
          <w:lang w:val="sv-SE"/>
        </w:rPr>
        <w:t>-</w:t>
      </w:r>
      <w:r w:rsidR="000F7F73" w:rsidRPr="00DB0B9D">
        <w:rPr>
          <w:rFonts w:eastAsia="Times New Roman"/>
          <w:bCs/>
          <w:kern w:val="0"/>
          <w:szCs w:val="28"/>
          <w:lang w:val="sv-SE"/>
        </w:rPr>
        <w:t xml:space="preserve"> </w:t>
      </w:r>
      <w:r w:rsidRPr="00DB0B9D">
        <w:rPr>
          <w:rFonts w:eastAsia="Times New Roman"/>
          <w:bCs/>
          <w:kern w:val="0"/>
          <w:szCs w:val="28"/>
          <w:lang w:val="sv-SE"/>
        </w:rPr>
        <w:t>Đóng</w:t>
      </w:r>
      <w:r w:rsidR="000F7F73" w:rsidRPr="00DB0B9D">
        <w:rPr>
          <w:rFonts w:eastAsia="Times New Roman"/>
          <w:bCs/>
          <w:kern w:val="0"/>
          <w:szCs w:val="28"/>
          <w:lang w:val="sv-SE"/>
        </w:rPr>
        <w:t xml:space="preserve"> </w:t>
      </w:r>
      <w:r w:rsidRPr="00DB0B9D">
        <w:rPr>
          <w:rFonts w:eastAsia="Times New Roman"/>
          <w:bCs/>
          <w:kern w:val="0"/>
          <w:szCs w:val="28"/>
          <w:lang w:val="sv-SE"/>
        </w:rPr>
        <w:t>góp</w:t>
      </w:r>
      <w:r w:rsidR="000F7F73" w:rsidRPr="00DB0B9D">
        <w:rPr>
          <w:rFonts w:eastAsia="Times New Roman"/>
          <w:bCs/>
          <w:kern w:val="0"/>
          <w:szCs w:val="28"/>
          <w:lang w:val="sv-SE"/>
        </w:rPr>
        <w:t xml:space="preserve"> </w:t>
      </w:r>
      <w:r w:rsidRPr="00DB0B9D">
        <w:rPr>
          <w:rFonts w:eastAsia="Times New Roman"/>
          <w:bCs/>
          <w:kern w:val="0"/>
          <w:szCs w:val="28"/>
          <w:lang w:val="sv-SE"/>
        </w:rPr>
        <w:t>ý</w:t>
      </w:r>
      <w:r w:rsidR="000F7F73" w:rsidRPr="00DB0B9D">
        <w:rPr>
          <w:rFonts w:eastAsia="Times New Roman"/>
          <w:bCs/>
          <w:kern w:val="0"/>
          <w:szCs w:val="28"/>
          <w:lang w:val="sv-SE"/>
        </w:rPr>
        <w:t xml:space="preserve"> </w:t>
      </w:r>
      <w:r w:rsidRPr="00DB0B9D">
        <w:rPr>
          <w:rFonts w:eastAsia="Times New Roman"/>
          <w:bCs/>
          <w:kern w:val="0"/>
          <w:szCs w:val="28"/>
          <w:lang w:val="sv-SE"/>
        </w:rPr>
        <w:t>kiến</w:t>
      </w:r>
      <w:r w:rsidR="000F7F73" w:rsidRPr="00DB0B9D">
        <w:rPr>
          <w:rFonts w:eastAsia="Times New Roman"/>
          <w:bCs/>
          <w:kern w:val="0"/>
          <w:szCs w:val="28"/>
          <w:lang w:val="sv-SE"/>
        </w:rPr>
        <w:t xml:space="preserve"> </w:t>
      </w:r>
      <w:r w:rsidRPr="00DB0B9D">
        <w:rPr>
          <w:rFonts w:eastAsia="Times New Roman"/>
          <w:bCs/>
          <w:kern w:val="0"/>
          <w:szCs w:val="28"/>
          <w:lang w:val="sv-SE"/>
        </w:rPr>
        <w:t>bằng</w:t>
      </w:r>
      <w:r w:rsidR="000F7F73" w:rsidRPr="00DB0B9D">
        <w:rPr>
          <w:rFonts w:eastAsia="Times New Roman"/>
          <w:bCs/>
          <w:kern w:val="0"/>
          <w:szCs w:val="28"/>
          <w:lang w:val="sv-SE"/>
        </w:rPr>
        <w:t xml:space="preserve"> </w:t>
      </w:r>
      <w:r w:rsidRPr="00DB0B9D">
        <w:rPr>
          <w:rFonts w:eastAsia="Times New Roman"/>
          <w:bCs/>
          <w:kern w:val="0"/>
          <w:szCs w:val="28"/>
          <w:lang w:val="sv-SE"/>
        </w:rPr>
        <w:t>văn</w:t>
      </w:r>
      <w:r w:rsidR="000F7F73" w:rsidRPr="00DB0B9D">
        <w:rPr>
          <w:rFonts w:eastAsia="Times New Roman"/>
          <w:bCs/>
          <w:kern w:val="0"/>
          <w:szCs w:val="28"/>
          <w:lang w:val="sv-SE"/>
        </w:rPr>
        <w:t xml:space="preserve"> </w:t>
      </w:r>
      <w:r w:rsidRPr="00DB0B9D">
        <w:rPr>
          <w:rFonts w:eastAsia="Times New Roman"/>
          <w:bCs/>
          <w:kern w:val="0"/>
          <w:szCs w:val="28"/>
          <w:lang w:val="sv-SE"/>
        </w:rPr>
        <w:t>bản</w:t>
      </w:r>
      <w:r w:rsidR="000F7F73" w:rsidRPr="00DB0B9D">
        <w:rPr>
          <w:rFonts w:eastAsia="Times New Roman"/>
          <w:bCs/>
          <w:kern w:val="0"/>
          <w:szCs w:val="28"/>
          <w:lang w:val="sv-SE"/>
        </w:rPr>
        <w:t xml:space="preserve"> </w:t>
      </w:r>
      <w:r w:rsidRPr="00DB0B9D">
        <w:rPr>
          <w:rFonts w:eastAsia="Times New Roman"/>
          <w:bCs/>
          <w:kern w:val="0"/>
          <w:szCs w:val="28"/>
          <w:lang w:val="sv-SE"/>
        </w:rPr>
        <w:t>gửi</w:t>
      </w:r>
      <w:r w:rsidR="000F7F73" w:rsidRPr="00DB0B9D">
        <w:rPr>
          <w:rFonts w:eastAsia="Times New Roman"/>
          <w:bCs/>
          <w:kern w:val="0"/>
          <w:szCs w:val="28"/>
          <w:lang w:val="sv-SE"/>
        </w:rPr>
        <w:t xml:space="preserve"> </w:t>
      </w:r>
      <w:r w:rsidRPr="00DB0B9D">
        <w:rPr>
          <w:rFonts w:eastAsia="Times New Roman"/>
          <w:bCs/>
          <w:kern w:val="0"/>
          <w:szCs w:val="28"/>
          <w:lang w:val="sv-SE"/>
        </w:rPr>
        <w:t>về</w:t>
      </w:r>
      <w:r w:rsidR="000F7F73" w:rsidRPr="00DB0B9D">
        <w:rPr>
          <w:rFonts w:eastAsia="Times New Roman"/>
          <w:bCs/>
          <w:kern w:val="0"/>
          <w:szCs w:val="28"/>
          <w:lang w:val="sv-SE"/>
        </w:rPr>
        <w:t xml:space="preserve"> </w:t>
      </w:r>
      <w:r w:rsidRPr="00DB0B9D">
        <w:rPr>
          <w:rFonts w:eastAsia="Times New Roman"/>
          <w:bCs/>
          <w:kern w:val="0"/>
          <w:szCs w:val="28"/>
          <w:lang w:val="sv-SE"/>
        </w:rPr>
        <w:t>Sở</w:t>
      </w:r>
      <w:r w:rsidR="000F7F73" w:rsidRPr="00DB0B9D">
        <w:rPr>
          <w:rFonts w:eastAsia="Times New Roman"/>
          <w:bCs/>
          <w:kern w:val="0"/>
          <w:szCs w:val="28"/>
          <w:lang w:val="sv-SE"/>
        </w:rPr>
        <w:t xml:space="preserve"> </w:t>
      </w:r>
      <w:r w:rsidR="001A11DF" w:rsidRPr="00DB0B9D">
        <w:rPr>
          <w:rFonts w:eastAsia="Times New Roman"/>
          <w:bCs/>
          <w:kern w:val="0"/>
          <w:szCs w:val="28"/>
          <w:lang w:val="sv-SE"/>
        </w:rPr>
        <w:t>Khoa</w:t>
      </w:r>
      <w:r w:rsidR="000F7F73" w:rsidRPr="00DB0B9D">
        <w:rPr>
          <w:rFonts w:eastAsia="Times New Roman"/>
          <w:bCs/>
          <w:kern w:val="0"/>
          <w:szCs w:val="28"/>
          <w:lang w:val="sv-SE"/>
        </w:rPr>
        <w:t xml:space="preserve"> </w:t>
      </w:r>
      <w:r w:rsidR="001A11DF" w:rsidRPr="00DB0B9D">
        <w:rPr>
          <w:rFonts w:eastAsia="Times New Roman"/>
          <w:bCs/>
          <w:kern w:val="0"/>
          <w:szCs w:val="28"/>
          <w:lang w:val="sv-SE"/>
        </w:rPr>
        <w:t>học</w:t>
      </w:r>
      <w:r w:rsidR="000F7F73" w:rsidRPr="00DB0B9D">
        <w:rPr>
          <w:rFonts w:eastAsia="Times New Roman"/>
          <w:bCs/>
          <w:kern w:val="0"/>
          <w:szCs w:val="28"/>
          <w:lang w:val="sv-SE"/>
        </w:rPr>
        <w:t xml:space="preserve"> </w:t>
      </w:r>
      <w:r w:rsidR="001A11DF" w:rsidRPr="00DB0B9D">
        <w:rPr>
          <w:rFonts w:eastAsia="Times New Roman"/>
          <w:bCs/>
          <w:kern w:val="0"/>
          <w:szCs w:val="28"/>
          <w:lang w:val="sv-SE"/>
        </w:rPr>
        <w:t>và</w:t>
      </w:r>
      <w:r w:rsidR="000F7F73" w:rsidRPr="00DB0B9D">
        <w:rPr>
          <w:rFonts w:eastAsia="Times New Roman"/>
          <w:bCs/>
          <w:kern w:val="0"/>
          <w:szCs w:val="28"/>
          <w:lang w:val="sv-SE"/>
        </w:rPr>
        <w:t xml:space="preserve"> </w:t>
      </w:r>
      <w:r w:rsidR="001A11DF" w:rsidRPr="00DB0B9D">
        <w:rPr>
          <w:rFonts w:eastAsia="Times New Roman"/>
          <w:bCs/>
          <w:kern w:val="0"/>
          <w:szCs w:val="28"/>
          <w:lang w:val="sv-SE"/>
        </w:rPr>
        <w:t>Công</w:t>
      </w:r>
      <w:r w:rsidR="000F7F73" w:rsidRPr="00DB0B9D">
        <w:rPr>
          <w:rFonts w:eastAsia="Times New Roman"/>
          <w:bCs/>
          <w:kern w:val="0"/>
          <w:szCs w:val="28"/>
          <w:lang w:val="sv-SE"/>
        </w:rPr>
        <w:t xml:space="preserve"> </w:t>
      </w:r>
      <w:r w:rsidR="001A11DF" w:rsidRPr="00DB0B9D">
        <w:rPr>
          <w:rFonts w:eastAsia="Times New Roman"/>
          <w:bCs/>
          <w:kern w:val="0"/>
          <w:szCs w:val="28"/>
          <w:lang w:val="sv-SE"/>
        </w:rPr>
        <w:t>nghệ</w:t>
      </w:r>
      <w:r w:rsidRPr="00DB0B9D">
        <w:rPr>
          <w:rFonts w:eastAsia="Times New Roman"/>
          <w:bCs/>
          <w:kern w:val="0"/>
          <w:szCs w:val="28"/>
          <w:lang w:val="sv-SE"/>
        </w:rPr>
        <w:t>;</w:t>
      </w:r>
    </w:p>
    <w:p w14:paraId="6AFD73E1" w14:textId="77777777" w:rsidR="00C1190E" w:rsidRPr="00DA3AB8" w:rsidRDefault="00C1190E" w:rsidP="003E1E18">
      <w:pPr>
        <w:shd w:val="clear" w:color="auto" w:fill="FFFFFF"/>
        <w:spacing w:before="120" w:after="0" w:line="240" w:lineRule="auto"/>
        <w:ind w:firstLine="567"/>
        <w:jc w:val="both"/>
        <w:rPr>
          <w:szCs w:val="28"/>
          <w:lang w:val="sv-SE"/>
        </w:rPr>
      </w:pPr>
      <w:r w:rsidRPr="00DB0B9D">
        <w:rPr>
          <w:rFonts w:eastAsia="Times New Roman"/>
          <w:bCs/>
          <w:kern w:val="0"/>
          <w:szCs w:val="28"/>
          <w:lang w:val="sv-SE"/>
        </w:rPr>
        <w:t>-</w:t>
      </w:r>
      <w:r w:rsidR="000F7F73" w:rsidRPr="00DB0B9D">
        <w:rPr>
          <w:rFonts w:eastAsia="Times New Roman"/>
          <w:bCs/>
          <w:kern w:val="0"/>
          <w:szCs w:val="28"/>
          <w:lang w:val="sv-SE"/>
        </w:rPr>
        <w:t xml:space="preserve"> </w:t>
      </w:r>
      <w:r w:rsidRPr="00DB0B9D">
        <w:rPr>
          <w:rFonts w:eastAsia="Times New Roman"/>
          <w:bCs/>
          <w:kern w:val="0"/>
          <w:szCs w:val="28"/>
          <w:lang w:val="sv-SE"/>
        </w:rPr>
        <w:t>Trên</w:t>
      </w:r>
      <w:r w:rsidR="000F7F73" w:rsidRPr="00DB0B9D">
        <w:rPr>
          <w:rFonts w:eastAsia="Times New Roman"/>
          <w:bCs/>
          <w:kern w:val="0"/>
          <w:szCs w:val="28"/>
          <w:lang w:val="sv-SE"/>
        </w:rPr>
        <w:t xml:space="preserve"> </w:t>
      </w:r>
      <w:r w:rsidRPr="00DB0B9D">
        <w:rPr>
          <w:rFonts w:eastAsia="Times New Roman"/>
          <w:bCs/>
          <w:kern w:val="0"/>
          <w:szCs w:val="28"/>
          <w:lang w:val="sv-SE"/>
        </w:rPr>
        <w:t>cổng</w:t>
      </w:r>
      <w:r w:rsidR="000F7F73" w:rsidRPr="00DB0B9D">
        <w:rPr>
          <w:rFonts w:eastAsia="Times New Roman"/>
          <w:bCs/>
          <w:kern w:val="0"/>
          <w:szCs w:val="28"/>
          <w:lang w:val="sv-SE"/>
        </w:rPr>
        <w:t xml:space="preserve"> </w:t>
      </w:r>
      <w:r w:rsidRPr="00DB0B9D">
        <w:rPr>
          <w:rFonts w:eastAsia="Times New Roman"/>
          <w:bCs/>
          <w:kern w:val="0"/>
          <w:szCs w:val="28"/>
          <w:lang w:val="sv-SE"/>
        </w:rPr>
        <w:t>thông</w:t>
      </w:r>
      <w:r w:rsidR="000F7F73" w:rsidRPr="00DB0B9D">
        <w:rPr>
          <w:rFonts w:eastAsia="Times New Roman"/>
          <w:bCs/>
          <w:kern w:val="0"/>
          <w:szCs w:val="28"/>
          <w:lang w:val="sv-SE"/>
        </w:rPr>
        <w:t xml:space="preserve"> </w:t>
      </w:r>
      <w:r w:rsidRPr="00DB0B9D">
        <w:rPr>
          <w:rFonts w:eastAsia="Times New Roman"/>
          <w:bCs/>
          <w:kern w:val="0"/>
          <w:szCs w:val="28"/>
          <w:lang w:val="sv-SE"/>
        </w:rPr>
        <w:t>tin</w:t>
      </w:r>
      <w:r w:rsidR="000F7F73" w:rsidRPr="00DB0B9D">
        <w:rPr>
          <w:rFonts w:eastAsia="Times New Roman"/>
          <w:bCs/>
          <w:kern w:val="0"/>
          <w:szCs w:val="28"/>
          <w:lang w:val="sv-SE"/>
        </w:rPr>
        <w:t xml:space="preserve"> </w:t>
      </w:r>
      <w:r w:rsidRPr="00DB0B9D">
        <w:rPr>
          <w:rFonts w:eastAsia="Times New Roman"/>
          <w:bCs/>
          <w:kern w:val="0"/>
          <w:szCs w:val="28"/>
          <w:lang w:val="sv-SE"/>
        </w:rPr>
        <w:t>điện</w:t>
      </w:r>
      <w:r w:rsidR="000F7F73" w:rsidRPr="00DB0B9D">
        <w:rPr>
          <w:rFonts w:eastAsia="Times New Roman"/>
          <w:bCs/>
          <w:kern w:val="0"/>
          <w:szCs w:val="28"/>
          <w:lang w:val="sv-SE"/>
        </w:rPr>
        <w:t xml:space="preserve"> </w:t>
      </w:r>
      <w:r w:rsidRPr="00DB0B9D">
        <w:rPr>
          <w:rFonts w:eastAsia="Times New Roman"/>
          <w:bCs/>
          <w:kern w:val="0"/>
          <w:szCs w:val="28"/>
          <w:lang w:val="sv-SE"/>
        </w:rPr>
        <w:t>tử</w:t>
      </w:r>
      <w:r w:rsidR="000F7F73" w:rsidRPr="00DB0B9D">
        <w:rPr>
          <w:rFonts w:eastAsia="Times New Roman"/>
          <w:bCs/>
          <w:kern w:val="0"/>
          <w:szCs w:val="28"/>
          <w:lang w:val="sv-SE"/>
        </w:rPr>
        <w:t xml:space="preserve"> </w:t>
      </w:r>
      <w:r w:rsidRPr="00DB0B9D">
        <w:rPr>
          <w:rFonts w:eastAsia="Times New Roman"/>
          <w:bCs/>
          <w:kern w:val="0"/>
          <w:szCs w:val="28"/>
          <w:lang w:val="sv-SE"/>
        </w:rPr>
        <w:t>của</w:t>
      </w:r>
      <w:r w:rsidR="000F7F73" w:rsidRPr="00DB0B9D">
        <w:rPr>
          <w:rFonts w:eastAsia="Times New Roman"/>
          <w:bCs/>
          <w:kern w:val="0"/>
          <w:szCs w:val="28"/>
          <w:lang w:val="sv-SE"/>
        </w:rPr>
        <w:t xml:space="preserve"> </w:t>
      </w:r>
      <w:r w:rsidRPr="00DB0B9D">
        <w:rPr>
          <w:rFonts w:eastAsia="Times New Roman"/>
          <w:bCs/>
          <w:kern w:val="0"/>
          <w:szCs w:val="28"/>
          <w:lang w:val="sv-SE"/>
        </w:rPr>
        <w:t>tỉnh</w:t>
      </w:r>
      <w:r w:rsidR="000F7F73" w:rsidRPr="00DB0B9D">
        <w:rPr>
          <w:rFonts w:eastAsia="Times New Roman"/>
          <w:bCs/>
          <w:kern w:val="0"/>
          <w:szCs w:val="28"/>
          <w:lang w:val="sv-SE"/>
        </w:rPr>
        <w:t xml:space="preserve"> </w:t>
      </w:r>
      <w:r w:rsidRPr="00DB0B9D">
        <w:rPr>
          <w:rFonts w:eastAsia="Times New Roman"/>
          <w:bCs/>
          <w:kern w:val="0"/>
          <w:szCs w:val="28"/>
          <w:lang w:val="sv-SE"/>
        </w:rPr>
        <w:t>và</w:t>
      </w:r>
      <w:r w:rsidR="000F7F73" w:rsidRPr="00DB0B9D">
        <w:rPr>
          <w:rFonts w:eastAsia="Times New Roman"/>
          <w:bCs/>
          <w:kern w:val="0"/>
          <w:szCs w:val="28"/>
          <w:lang w:val="sv-SE"/>
        </w:rPr>
        <w:t xml:space="preserve"> </w:t>
      </w:r>
      <w:r w:rsidRPr="00DB0B9D">
        <w:rPr>
          <w:rFonts w:eastAsia="Times New Roman"/>
          <w:bCs/>
          <w:kern w:val="0"/>
          <w:szCs w:val="28"/>
          <w:lang w:val="sv-SE"/>
        </w:rPr>
        <w:t>t</w:t>
      </w:r>
      <w:r w:rsidRPr="00DA3AB8">
        <w:rPr>
          <w:szCs w:val="28"/>
          <w:lang w:val="sv-SE"/>
        </w:rPr>
        <w:t>rang</w:t>
      </w:r>
      <w:r w:rsidR="000F7F73">
        <w:rPr>
          <w:szCs w:val="28"/>
          <w:lang w:val="sv-SE"/>
        </w:rPr>
        <w:t xml:space="preserve"> </w:t>
      </w:r>
      <w:r w:rsidRPr="00DA3AB8">
        <w:rPr>
          <w:szCs w:val="28"/>
          <w:lang w:val="sv-SE"/>
        </w:rPr>
        <w:t>thông</w:t>
      </w:r>
      <w:r w:rsidR="000F7F73">
        <w:rPr>
          <w:szCs w:val="28"/>
          <w:lang w:val="sv-SE"/>
        </w:rPr>
        <w:t xml:space="preserve"> </w:t>
      </w:r>
      <w:r w:rsidRPr="00DA3AB8">
        <w:rPr>
          <w:szCs w:val="28"/>
          <w:lang w:val="sv-SE"/>
        </w:rPr>
        <w:t>tin</w:t>
      </w:r>
      <w:r w:rsidR="000F7F73">
        <w:rPr>
          <w:szCs w:val="28"/>
          <w:lang w:val="sv-SE"/>
        </w:rPr>
        <w:t xml:space="preserve"> </w:t>
      </w:r>
      <w:r w:rsidRPr="00DA3AB8">
        <w:rPr>
          <w:szCs w:val="28"/>
          <w:lang w:val="sv-SE"/>
        </w:rPr>
        <w:t>điện</w:t>
      </w:r>
      <w:r w:rsidR="000F7F73">
        <w:rPr>
          <w:szCs w:val="28"/>
          <w:lang w:val="sv-SE"/>
        </w:rPr>
        <w:t xml:space="preserve"> </w:t>
      </w:r>
      <w:r w:rsidRPr="00DA3AB8">
        <w:rPr>
          <w:szCs w:val="28"/>
          <w:lang w:val="sv-SE"/>
        </w:rPr>
        <w:t>tử</w:t>
      </w:r>
      <w:r w:rsidR="000F7F73">
        <w:rPr>
          <w:szCs w:val="28"/>
          <w:lang w:val="sv-SE"/>
        </w:rPr>
        <w:t xml:space="preserve"> </w:t>
      </w:r>
      <w:r w:rsidRPr="00DA3AB8">
        <w:rPr>
          <w:szCs w:val="28"/>
          <w:lang w:val="sv-SE"/>
        </w:rPr>
        <w:t>của</w:t>
      </w:r>
      <w:r w:rsidR="000F7F73">
        <w:rPr>
          <w:szCs w:val="28"/>
          <w:lang w:val="sv-SE"/>
        </w:rPr>
        <w:t xml:space="preserve"> </w:t>
      </w:r>
      <w:r w:rsidRPr="00DA3AB8">
        <w:rPr>
          <w:szCs w:val="28"/>
          <w:lang w:val="sv-SE"/>
        </w:rPr>
        <w:t>cơ</w:t>
      </w:r>
      <w:r w:rsidR="000F7F73">
        <w:rPr>
          <w:szCs w:val="28"/>
          <w:lang w:val="sv-SE"/>
        </w:rPr>
        <w:t xml:space="preserve"> </w:t>
      </w:r>
      <w:r w:rsidRPr="00DA3AB8">
        <w:rPr>
          <w:szCs w:val="28"/>
          <w:lang w:val="sv-SE"/>
        </w:rPr>
        <w:t>quan</w:t>
      </w:r>
      <w:r w:rsidR="000F7F73">
        <w:rPr>
          <w:szCs w:val="28"/>
          <w:lang w:val="sv-SE"/>
        </w:rPr>
        <w:t xml:space="preserve"> </w:t>
      </w:r>
      <w:r w:rsidRPr="00DA3AB8">
        <w:rPr>
          <w:szCs w:val="28"/>
          <w:lang w:val="sv-SE"/>
        </w:rPr>
        <w:t>chủ</w:t>
      </w:r>
      <w:r w:rsidR="000F7F73">
        <w:rPr>
          <w:szCs w:val="28"/>
          <w:lang w:val="sv-SE"/>
        </w:rPr>
        <w:t xml:space="preserve"> </w:t>
      </w:r>
      <w:r w:rsidRPr="00DA3AB8">
        <w:rPr>
          <w:szCs w:val="28"/>
          <w:lang w:val="sv-SE"/>
        </w:rPr>
        <w:t>trì</w:t>
      </w:r>
      <w:r w:rsidR="000F7F73">
        <w:rPr>
          <w:szCs w:val="28"/>
          <w:lang w:val="sv-SE"/>
        </w:rPr>
        <w:t xml:space="preserve"> </w:t>
      </w:r>
      <w:r w:rsidRPr="00DA3AB8">
        <w:rPr>
          <w:szCs w:val="28"/>
          <w:lang w:val="sv-SE"/>
        </w:rPr>
        <w:t>soạn</w:t>
      </w:r>
      <w:r w:rsidR="000F7F73">
        <w:rPr>
          <w:szCs w:val="28"/>
          <w:lang w:val="sv-SE"/>
        </w:rPr>
        <w:t xml:space="preserve"> </w:t>
      </w:r>
      <w:r w:rsidRPr="00DA3AB8">
        <w:rPr>
          <w:szCs w:val="28"/>
          <w:lang w:val="sv-SE"/>
        </w:rPr>
        <w:t>thảo</w:t>
      </w:r>
      <w:r w:rsidR="000F7F73">
        <w:rPr>
          <w:szCs w:val="28"/>
          <w:lang w:val="sv-SE"/>
        </w:rPr>
        <w:t xml:space="preserve"> </w:t>
      </w:r>
      <w:r w:rsidRPr="00DA3AB8">
        <w:rPr>
          <w:szCs w:val="28"/>
          <w:lang w:val="sv-SE"/>
        </w:rPr>
        <w:t>chính</w:t>
      </w:r>
      <w:r w:rsidR="000F7F73">
        <w:rPr>
          <w:szCs w:val="28"/>
          <w:lang w:val="sv-SE"/>
        </w:rPr>
        <w:t xml:space="preserve"> </w:t>
      </w:r>
      <w:r w:rsidRPr="00DA3AB8">
        <w:rPr>
          <w:szCs w:val="28"/>
          <w:lang w:val="sv-SE"/>
        </w:rPr>
        <w:t>sách</w:t>
      </w:r>
      <w:r w:rsidR="000F7F73">
        <w:rPr>
          <w:szCs w:val="28"/>
          <w:lang w:val="sv-SE"/>
        </w:rPr>
        <w:t xml:space="preserve"> </w:t>
      </w:r>
      <w:r w:rsidRPr="00DA3AB8">
        <w:rPr>
          <w:szCs w:val="28"/>
          <w:lang w:val="sv-SE"/>
        </w:rPr>
        <w:t>(Sở</w:t>
      </w:r>
      <w:r w:rsidR="000F7F73">
        <w:rPr>
          <w:szCs w:val="28"/>
          <w:lang w:val="sv-SE"/>
        </w:rPr>
        <w:t xml:space="preserve"> </w:t>
      </w:r>
      <w:r w:rsidR="0032283D" w:rsidRPr="00DA3AB8">
        <w:rPr>
          <w:szCs w:val="28"/>
          <w:lang w:val="sv-SE"/>
        </w:rPr>
        <w:t>Khoa</w:t>
      </w:r>
      <w:r w:rsidR="000F7F73">
        <w:rPr>
          <w:szCs w:val="28"/>
          <w:lang w:val="sv-SE"/>
        </w:rPr>
        <w:t xml:space="preserve"> </w:t>
      </w:r>
      <w:r w:rsidR="0032283D" w:rsidRPr="00DA3AB8">
        <w:rPr>
          <w:szCs w:val="28"/>
          <w:lang w:val="sv-SE"/>
        </w:rPr>
        <w:t>học</w:t>
      </w:r>
      <w:r w:rsidR="000F7F73">
        <w:rPr>
          <w:szCs w:val="28"/>
          <w:lang w:val="sv-SE"/>
        </w:rPr>
        <w:t xml:space="preserve"> </w:t>
      </w:r>
      <w:r w:rsidR="0032283D" w:rsidRPr="00DA3AB8">
        <w:rPr>
          <w:szCs w:val="28"/>
          <w:lang w:val="sv-SE"/>
        </w:rPr>
        <w:t>và</w:t>
      </w:r>
      <w:r w:rsidR="000F7F73">
        <w:rPr>
          <w:szCs w:val="28"/>
          <w:lang w:val="sv-SE"/>
        </w:rPr>
        <w:t xml:space="preserve"> </w:t>
      </w:r>
      <w:r w:rsidR="0032283D" w:rsidRPr="00DA3AB8">
        <w:rPr>
          <w:szCs w:val="28"/>
          <w:lang w:val="sv-SE"/>
        </w:rPr>
        <w:t>Công</w:t>
      </w:r>
      <w:r w:rsidR="000F7F73">
        <w:rPr>
          <w:szCs w:val="28"/>
          <w:lang w:val="sv-SE"/>
        </w:rPr>
        <w:t xml:space="preserve"> </w:t>
      </w:r>
      <w:r w:rsidR="0032283D" w:rsidRPr="00DA3AB8">
        <w:rPr>
          <w:szCs w:val="28"/>
          <w:lang w:val="sv-SE"/>
        </w:rPr>
        <w:t>nghệ</w:t>
      </w:r>
      <w:r w:rsidRPr="00DA3AB8">
        <w:rPr>
          <w:szCs w:val="28"/>
          <w:lang w:val="sv-SE"/>
        </w:rPr>
        <w:t>).</w:t>
      </w:r>
    </w:p>
    <w:p w14:paraId="18536518" w14:textId="77777777" w:rsidR="001A11DF" w:rsidRPr="005A4DC6" w:rsidRDefault="00C1190E" w:rsidP="003E1E18">
      <w:pPr>
        <w:shd w:val="clear" w:color="auto" w:fill="FFFFFF"/>
        <w:spacing w:before="120" w:after="0" w:line="240" w:lineRule="auto"/>
        <w:ind w:firstLine="567"/>
        <w:jc w:val="both"/>
        <w:rPr>
          <w:b/>
          <w:szCs w:val="28"/>
          <w:lang w:val="sv-SE"/>
        </w:rPr>
      </w:pPr>
      <w:r w:rsidRPr="005A4DC6">
        <w:rPr>
          <w:b/>
          <w:szCs w:val="28"/>
          <w:lang w:val="sv-SE"/>
        </w:rPr>
        <w:t>IV.</w:t>
      </w:r>
      <w:r w:rsidR="000F7F73" w:rsidRPr="005A4DC6">
        <w:rPr>
          <w:b/>
          <w:szCs w:val="28"/>
          <w:lang w:val="sv-SE"/>
        </w:rPr>
        <w:t xml:space="preserve"> </w:t>
      </w:r>
      <w:r w:rsidRPr="005A4DC6">
        <w:rPr>
          <w:b/>
          <w:szCs w:val="28"/>
          <w:lang w:val="sv-SE"/>
        </w:rPr>
        <w:t>GIÁM</w:t>
      </w:r>
      <w:r w:rsidR="000F7F73" w:rsidRPr="005A4DC6">
        <w:rPr>
          <w:b/>
          <w:szCs w:val="28"/>
          <w:lang w:val="sv-SE"/>
        </w:rPr>
        <w:t xml:space="preserve"> </w:t>
      </w:r>
      <w:r w:rsidRPr="005A4DC6">
        <w:rPr>
          <w:b/>
          <w:szCs w:val="28"/>
          <w:lang w:val="sv-SE"/>
        </w:rPr>
        <w:t>SÁT</w:t>
      </w:r>
      <w:r w:rsidR="000F7F73" w:rsidRPr="005A4DC6">
        <w:rPr>
          <w:b/>
          <w:szCs w:val="28"/>
          <w:lang w:val="sv-SE"/>
        </w:rPr>
        <w:t xml:space="preserve"> </w:t>
      </w:r>
      <w:r w:rsidRPr="005A4DC6">
        <w:rPr>
          <w:b/>
          <w:szCs w:val="28"/>
          <w:lang w:val="sv-SE"/>
        </w:rPr>
        <w:t>VÀ</w:t>
      </w:r>
      <w:r w:rsidR="000F7F73" w:rsidRPr="005A4DC6">
        <w:rPr>
          <w:b/>
          <w:szCs w:val="28"/>
          <w:lang w:val="sv-SE"/>
        </w:rPr>
        <w:t xml:space="preserve"> </w:t>
      </w:r>
      <w:r w:rsidRPr="005A4DC6">
        <w:rPr>
          <w:b/>
          <w:szCs w:val="28"/>
          <w:lang w:val="sv-SE"/>
        </w:rPr>
        <w:t>ĐÁNH</w:t>
      </w:r>
      <w:r w:rsidR="000F7F73" w:rsidRPr="005A4DC6">
        <w:rPr>
          <w:b/>
          <w:szCs w:val="28"/>
          <w:lang w:val="sv-SE"/>
        </w:rPr>
        <w:t xml:space="preserve"> </w:t>
      </w:r>
      <w:r w:rsidRPr="005A4DC6">
        <w:rPr>
          <w:b/>
          <w:szCs w:val="28"/>
          <w:lang w:val="sv-SE"/>
        </w:rPr>
        <w:t>GIÁ</w:t>
      </w:r>
    </w:p>
    <w:p w14:paraId="525A01FD" w14:textId="0D201383" w:rsidR="001A11DF" w:rsidRPr="005A4DC6" w:rsidRDefault="001A11DF" w:rsidP="003E1E18">
      <w:pPr>
        <w:shd w:val="clear" w:color="auto" w:fill="FFFFFF"/>
        <w:spacing w:before="120" w:after="0" w:line="240" w:lineRule="auto"/>
        <w:ind w:firstLine="567"/>
        <w:jc w:val="both"/>
        <w:rPr>
          <w:kern w:val="0"/>
          <w:szCs w:val="28"/>
          <w:lang w:val="sv-SE"/>
        </w:rPr>
      </w:pPr>
      <w:r w:rsidRPr="005A4DC6">
        <w:rPr>
          <w:szCs w:val="28"/>
          <w:lang w:val="sv-SE"/>
        </w:rPr>
        <w:t>Sở</w:t>
      </w:r>
      <w:r w:rsidR="000F7F73" w:rsidRPr="005A4DC6">
        <w:rPr>
          <w:szCs w:val="28"/>
          <w:lang w:val="sv-SE"/>
        </w:rPr>
        <w:t xml:space="preserve"> </w:t>
      </w:r>
      <w:r w:rsidRPr="005A4DC6">
        <w:rPr>
          <w:szCs w:val="28"/>
          <w:lang w:val="sv-SE"/>
        </w:rPr>
        <w:t>Khoa</w:t>
      </w:r>
      <w:r w:rsidR="000F7F73" w:rsidRPr="005A4DC6">
        <w:rPr>
          <w:szCs w:val="28"/>
          <w:lang w:val="sv-SE"/>
        </w:rPr>
        <w:t xml:space="preserve"> </w:t>
      </w:r>
      <w:r w:rsidRPr="005A4DC6">
        <w:rPr>
          <w:szCs w:val="28"/>
          <w:lang w:val="sv-SE"/>
        </w:rPr>
        <w:t>học</w:t>
      </w:r>
      <w:r w:rsidR="000F7F73" w:rsidRPr="005A4DC6">
        <w:rPr>
          <w:szCs w:val="28"/>
          <w:lang w:val="sv-SE"/>
        </w:rPr>
        <w:t xml:space="preserve"> </w:t>
      </w:r>
      <w:r w:rsidRPr="005A4DC6">
        <w:rPr>
          <w:szCs w:val="28"/>
          <w:lang w:val="sv-SE"/>
        </w:rPr>
        <w:t>và</w:t>
      </w:r>
      <w:r w:rsidR="000F7F73" w:rsidRPr="005A4DC6">
        <w:rPr>
          <w:szCs w:val="28"/>
          <w:lang w:val="sv-SE"/>
        </w:rPr>
        <w:t xml:space="preserve"> </w:t>
      </w:r>
      <w:r w:rsidRPr="005A4DC6">
        <w:rPr>
          <w:szCs w:val="28"/>
          <w:lang w:val="sv-SE"/>
        </w:rPr>
        <w:t>Công</w:t>
      </w:r>
      <w:r w:rsidR="000F7F73" w:rsidRPr="005A4DC6">
        <w:rPr>
          <w:szCs w:val="28"/>
          <w:lang w:val="sv-SE"/>
        </w:rPr>
        <w:t xml:space="preserve"> </w:t>
      </w:r>
      <w:r w:rsidRPr="005A4DC6">
        <w:rPr>
          <w:szCs w:val="28"/>
          <w:lang w:val="sv-SE"/>
        </w:rPr>
        <w:t>nghệ</w:t>
      </w:r>
      <w:r w:rsidR="000F7F73" w:rsidRPr="005A4DC6">
        <w:rPr>
          <w:szCs w:val="28"/>
          <w:lang w:val="sv-SE"/>
        </w:rPr>
        <w:t xml:space="preserve"> </w:t>
      </w:r>
      <w:r w:rsidRPr="005A4DC6">
        <w:rPr>
          <w:szCs w:val="28"/>
          <w:lang w:val="sv-SE"/>
        </w:rPr>
        <w:t>là</w:t>
      </w:r>
      <w:r w:rsidR="000F7F73" w:rsidRPr="005A4DC6">
        <w:rPr>
          <w:szCs w:val="28"/>
          <w:lang w:val="sv-SE"/>
        </w:rPr>
        <w:t xml:space="preserve"> </w:t>
      </w:r>
      <w:r w:rsidRPr="005A4DC6">
        <w:rPr>
          <w:szCs w:val="28"/>
          <w:lang w:val="sv-SE"/>
        </w:rPr>
        <w:t>đầu</w:t>
      </w:r>
      <w:r w:rsidR="000F7F73" w:rsidRPr="005A4DC6">
        <w:rPr>
          <w:szCs w:val="28"/>
          <w:lang w:val="sv-SE"/>
        </w:rPr>
        <w:t xml:space="preserve"> </w:t>
      </w:r>
      <w:r w:rsidRPr="005A4DC6">
        <w:rPr>
          <w:szCs w:val="28"/>
          <w:lang w:val="sv-SE"/>
        </w:rPr>
        <w:t>mối</w:t>
      </w:r>
      <w:r w:rsidR="000F7F73" w:rsidRPr="005A4DC6">
        <w:rPr>
          <w:szCs w:val="28"/>
          <w:lang w:val="sv-SE"/>
        </w:rPr>
        <w:t xml:space="preserve"> </w:t>
      </w:r>
      <w:r w:rsidRPr="005A4DC6">
        <w:rPr>
          <w:szCs w:val="28"/>
          <w:lang w:val="sv-SE"/>
        </w:rPr>
        <w:t>theo</w:t>
      </w:r>
      <w:r w:rsidR="000F7F73" w:rsidRPr="005A4DC6">
        <w:rPr>
          <w:szCs w:val="28"/>
          <w:lang w:val="sv-SE"/>
        </w:rPr>
        <w:t xml:space="preserve"> </w:t>
      </w:r>
      <w:r w:rsidRPr="005A4DC6">
        <w:rPr>
          <w:szCs w:val="28"/>
          <w:lang w:val="sv-SE"/>
        </w:rPr>
        <w:t>dõi</w:t>
      </w:r>
      <w:r w:rsidR="000F7F73" w:rsidRPr="005A4DC6">
        <w:rPr>
          <w:szCs w:val="28"/>
          <w:lang w:val="sv-SE"/>
        </w:rPr>
        <w:t xml:space="preserve"> </w:t>
      </w:r>
      <w:r w:rsidRPr="005A4DC6">
        <w:rPr>
          <w:szCs w:val="28"/>
          <w:lang w:val="sv-SE"/>
        </w:rPr>
        <w:t>tổng</w:t>
      </w:r>
      <w:r w:rsidR="000F7F73" w:rsidRPr="005A4DC6">
        <w:rPr>
          <w:szCs w:val="28"/>
          <w:lang w:val="sv-SE"/>
        </w:rPr>
        <w:t xml:space="preserve"> </w:t>
      </w:r>
      <w:r w:rsidRPr="005A4DC6">
        <w:rPr>
          <w:szCs w:val="28"/>
          <w:lang w:val="sv-SE"/>
        </w:rPr>
        <w:t>hợp</w:t>
      </w:r>
      <w:r w:rsidR="000F7F73" w:rsidRPr="005A4DC6">
        <w:rPr>
          <w:szCs w:val="28"/>
          <w:lang w:val="sv-SE"/>
        </w:rPr>
        <w:t xml:space="preserve"> </w:t>
      </w:r>
      <w:r w:rsidRPr="005A4DC6">
        <w:rPr>
          <w:szCs w:val="28"/>
          <w:lang w:val="sv-SE"/>
        </w:rPr>
        <w:t>các</w:t>
      </w:r>
      <w:r w:rsidR="000F7F73" w:rsidRPr="005A4DC6">
        <w:rPr>
          <w:szCs w:val="28"/>
          <w:lang w:val="sv-SE"/>
        </w:rPr>
        <w:t xml:space="preserve"> </w:t>
      </w:r>
      <w:r w:rsidRPr="005A4DC6">
        <w:rPr>
          <w:szCs w:val="28"/>
          <w:lang w:val="sv-SE"/>
        </w:rPr>
        <w:t>nội</w:t>
      </w:r>
      <w:r w:rsidR="000F7F73" w:rsidRPr="005A4DC6">
        <w:rPr>
          <w:szCs w:val="28"/>
          <w:lang w:val="sv-SE"/>
        </w:rPr>
        <w:t xml:space="preserve"> </w:t>
      </w:r>
      <w:r w:rsidRPr="005A4DC6">
        <w:rPr>
          <w:szCs w:val="28"/>
          <w:lang w:val="sv-SE"/>
        </w:rPr>
        <w:t>dung</w:t>
      </w:r>
      <w:r w:rsidR="000F7F73" w:rsidRPr="005A4DC6">
        <w:rPr>
          <w:szCs w:val="28"/>
          <w:lang w:val="sv-SE"/>
        </w:rPr>
        <w:t xml:space="preserve"> </w:t>
      </w:r>
      <w:r w:rsidRPr="005A4DC6">
        <w:rPr>
          <w:szCs w:val="28"/>
          <w:lang w:val="sv-SE"/>
        </w:rPr>
        <w:t>ưu</w:t>
      </w:r>
      <w:r w:rsidR="000F7F73" w:rsidRPr="005A4DC6">
        <w:rPr>
          <w:szCs w:val="28"/>
          <w:lang w:val="sv-SE"/>
        </w:rPr>
        <w:t xml:space="preserve"> </w:t>
      </w:r>
      <w:r w:rsidRPr="005A4DC6">
        <w:rPr>
          <w:szCs w:val="28"/>
          <w:lang w:val="sv-SE"/>
        </w:rPr>
        <w:t>đãi,</w:t>
      </w:r>
      <w:r w:rsidR="000F7F73" w:rsidRPr="005A4DC6">
        <w:rPr>
          <w:szCs w:val="28"/>
          <w:lang w:val="sv-SE"/>
        </w:rPr>
        <w:t xml:space="preserve"> </w:t>
      </w:r>
      <w:r w:rsidRPr="005A4DC6">
        <w:rPr>
          <w:szCs w:val="28"/>
          <w:lang w:val="sv-SE"/>
        </w:rPr>
        <w:t>hỗ</w:t>
      </w:r>
      <w:r w:rsidR="000F7F73" w:rsidRPr="005A4DC6">
        <w:rPr>
          <w:szCs w:val="28"/>
          <w:lang w:val="sv-SE"/>
        </w:rPr>
        <w:t xml:space="preserve"> </w:t>
      </w:r>
      <w:r w:rsidRPr="005A4DC6">
        <w:rPr>
          <w:szCs w:val="28"/>
          <w:lang w:val="sv-SE"/>
        </w:rPr>
        <w:t>trợ</w:t>
      </w:r>
      <w:r w:rsidR="000F7F73" w:rsidRPr="005A4DC6">
        <w:rPr>
          <w:szCs w:val="28"/>
          <w:lang w:val="sv-SE"/>
        </w:rPr>
        <w:t xml:space="preserve"> </w:t>
      </w:r>
      <w:r w:rsidRPr="005A4DC6">
        <w:rPr>
          <w:szCs w:val="28"/>
          <w:lang w:val="sv-SE"/>
        </w:rPr>
        <w:t>trên</w:t>
      </w:r>
      <w:r w:rsidR="000F7F73" w:rsidRPr="005A4DC6">
        <w:rPr>
          <w:szCs w:val="28"/>
          <w:lang w:val="sv-SE"/>
        </w:rPr>
        <w:t xml:space="preserve"> </w:t>
      </w:r>
      <w:r w:rsidRPr="005A4DC6">
        <w:rPr>
          <w:szCs w:val="28"/>
          <w:lang w:val="sv-SE"/>
        </w:rPr>
        <w:t>địa</w:t>
      </w:r>
      <w:r w:rsidR="000F7F73" w:rsidRPr="005A4DC6">
        <w:rPr>
          <w:szCs w:val="28"/>
          <w:lang w:val="sv-SE"/>
        </w:rPr>
        <w:t xml:space="preserve"> </w:t>
      </w:r>
      <w:r w:rsidRPr="005A4DC6">
        <w:rPr>
          <w:szCs w:val="28"/>
          <w:lang w:val="sv-SE"/>
        </w:rPr>
        <w:t>bàn</w:t>
      </w:r>
      <w:r w:rsidR="000F7F73" w:rsidRPr="005A4DC6">
        <w:rPr>
          <w:szCs w:val="28"/>
          <w:lang w:val="sv-SE"/>
        </w:rPr>
        <w:t xml:space="preserve"> </w:t>
      </w:r>
      <w:r w:rsidRPr="005A4DC6">
        <w:rPr>
          <w:szCs w:val="28"/>
          <w:lang w:val="sv-SE"/>
        </w:rPr>
        <w:t>tỉnh,</w:t>
      </w:r>
      <w:r w:rsidR="000F7F73" w:rsidRPr="005A4DC6">
        <w:rPr>
          <w:szCs w:val="28"/>
          <w:lang w:val="sv-SE"/>
        </w:rPr>
        <w:t xml:space="preserve"> </w:t>
      </w:r>
      <w:r w:rsidR="00DB0B9D" w:rsidRPr="00DB0B9D">
        <w:rPr>
          <w:szCs w:val="28"/>
          <w:lang w:val="sv-SE"/>
        </w:rPr>
        <w:t>định kỳ theo quy định của Nghị quyết</w:t>
      </w:r>
      <w:r w:rsidR="000F7F73" w:rsidRPr="005A4DC6">
        <w:rPr>
          <w:szCs w:val="28"/>
          <w:lang w:val="sv-SE"/>
        </w:rPr>
        <w:t xml:space="preserve"> </w:t>
      </w:r>
      <w:r w:rsidRPr="005A4DC6">
        <w:rPr>
          <w:szCs w:val="28"/>
          <w:lang w:val="sv-SE"/>
        </w:rPr>
        <w:t>báo</w:t>
      </w:r>
      <w:r w:rsidR="000F7F73" w:rsidRPr="005A4DC6">
        <w:rPr>
          <w:szCs w:val="28"/>
          <w:lang w:val="sv-SE"/>
        </w:rPr>
        <w:t xml:space="preserve"> </w:t>
      </w:r>
      <w:r w:rsidRPr="005A4DC6">
        <w:rPr>
          <w:szCs w:val="28"/>
          <w:lang w:val="sv-SE"/>
        </w:rPr>
        <w:t>cáo</w:t>
      </w:r>
      <w:r w:rsidR="000F7F73" w:rsidRPr="005A4DC6">
        <w:rPr>
          <w:szCs w:val="28"/>
          <w:lang w:val="sv-SE"/>
        </w:rPr>
        <w:t xml:space="preserve"> </w:t>
      </w:r>
      <w:r w:rsidRPr="005A4DC6">
        <w:rPr>
          <w:szCs w:val="28"/>
          <w:lang w:val="sv-SE"/>
        </w:rPr>
        <w:t>Ủy</w:t>
      </w:r>
      <w:r w:rsidR="000F7F73" w:rsidRPr="005A4DC6">
        <w:rPr>
          <w:szCs w:val="28"/>
          <w:lang w:val="sv-SE"/>
        </w:rPr>
        <w:t xml:space="preserve"> </w:t>
      </w:r>
      <w:r w:rsidRPr="005A4DC6">
        <w:rPr>
          <w:szCs w:val="28"/>
          <w:lang w:val="sv-SE"/>
        </w:rPr>
        <w:t>ban</w:t>
      </w:r>
      <w:r w:rsidR="000F7F73" w:rsidRPr="005A4DC6">
        <w:rPr>
          <w:szCs w:val="28"/>
          <w:lang w:val="sv-SE"/>
        </w:rPr>
        <w:t xml:space="preserve"> </w:t>
      </w:r>
      <w:r w:rsidRPr="005A4DC6">
        <w:rPr>
          <w:szCs w:val="28"/>
          <w:lang w:val="sv-SE"/>
        </w:rPr>
        <w:t>nhân</w:t>
      </w:r>
      <w:r w:rsidR="000F7F73" w:rsidRPr="005A4DC6">
        <w:rPr>
          <w:szCs w:val="28"/>
          <w:lang w:val="sv-SE"/>
        </w:rPr>
        <w:t xml:space="preserve"> </w:t>
      </w:r>
      <w:r w:rsidRPr="005A4DC6">
        <w:rPr>
          <w:szCs w:val="28"/>
          <w:lang w:val="sv-SE"/>
        </w:rPr>
        <w:t>dân</w:t>
      </w:r>
      <w:r w:rsidR="000F7F73" w:rsidRPr="005A4DC6">
        <w:rPr>
          <w:szCs w:val="28"/>
          <w:lang w:val="sv-SE"/>
        </w:rPr>
        <w:t xml:space="preserve"> </w:t>
      </w:r>
      <w:r w:rsidRPr="005A4DC6">
        <w:rPr>
          <w:szCs w:val="28"/>
          <w:lang w:val="sv-SE"/>
        </w:rPr>
        <w:t>tỉnh.</w:t>
      </w:r>
      <w:r w:rsidR="000F7F73" w:rsidRPr="005A4DC6">
        <w:rPr>
          <w:szCs w:val="28"/>
          <w:lang w:val="sv-SE"/>
        </w:rPr>
        <w:t xml:space="preserve"> </w:t>
      </w:r>
      <w:r w:rsidRPr="005A4DC6">
        <w:rPr>
          <w:szCs w:val="28"/>
          <w:lang w:val="sv-SE"/>
        </w:rPr>
        <w:t>Đánh</w:t>
      </w:r>
      <w:r w:rsidR="000F7F73" w:rsidRPr="005A4DC6">
        <w:rPr>
          <w:szCs w:val="28"/>
          <w:lang w:val="sv-SE"/>
        </w:rPr>
        <w:t xml:space="preserve"> </w:t>
      </w:r>
      <w:r w:rsidRPr="005A4DC6">
        <w:rPr>
          <w:szCs w:val="28"/>
          <w:lang w:val="sv-SE"/>
        </w:rPr>
        <w:t>giá</w:t>
      </w:r>
      <w:r w:rsidR="000F7F73" w:rsidRPr="005A4DC6">
        <w:rPr>
          <w:szCs w:val="28"/>
          <w:lang w:val="sv-SE"/>
        </w:rPr>
        <w:t xml:space="preserve"> </w:t>
      </w:r>
      <w:r w:rsidRPr="005A4DC6">
        <w:rPr>
          <w:szCs w:val="28"/>
          <w:lang w:val="sv-SE"/>
        </w:rPr>
        <w:t>hiệu</w:t>
      </w:r>
      <w:r w:rsidR="000F7F73" w:rsidRPr="005A4DC6">
        <w:rPr>
          <w:szCs w:val="28"/>
          <w:lang w:val="sv-SE"/>
        </w:rPr>
        <w:t xml:space="preserve"> </w:t>
      </w:r>
      <w:r w:rsidRPr="005A4DC6">
        <w:rPr>
          <w:szCs w:val="28"/>
          <w:lang w:val="sv-SE"/>
        </w:rPr>
        <w:t>quả</w:t>
      </w:r>
      <w:r w:rsidR="000F7F73" w:rsidRPr="005A4DC6">
        <w:rPr>
          <w:szCs w:val="28"/>
          <w:lang w:val="sv-SE"/>
        </w:rPr>
        <w:t xml:space="preserve"> </w:t>
      </w:r>
      <w:r w:rsidRPr="005A4DC6">
        <w:rPr>
          <w:szCs w:val="28"/>
          <w:lang w:val="sv-SE"/>
        </w:rPr>
        <w:t>hàng</w:t>
      </w:r>
      <w:r w:rsidR="000F7F73" w:rsidRPr="005A4DC6">
        <w:rPr>
          <w:szCs w:val="28"/>
          <w:lang w:val="sv-SE"/>
        </w:rPr>
        <w:t xml:space="preserve"> </w:t>
      </w:r>
      <w:r w:rsidRPr="005A4DC6">
        <w:rPr>
          <w:szCs w:val="28"/>
          <w:lang w:val="sv-SE"/>
        </w:rPr>
        <w:t>quý</w:t>
      </w:r>
      <w:r w:rsidR="000F7F73" w:rsidRPr="005A4DC6">
        <w:rPr>
          <w:szCs w:val="28"/>
          <w:lang w:val="sv-SE"/>
        </w:rPr>
        <w:t xml:space="preserve"> </w:t>
      </w:r>
      <w:r w:rsidRPr="005A4DC6">
        <w:rPr>
          <w:szCs w:val="28"/>
          <w:lang w:val="sv-SE"/>
        </w:rPr>
        <w:t>qua</w:t>
      </w:r>
      <w:r w:rsidR="000F7F73" w:rsidRPr="005A4DC6">
        <w:rPr>
          <w:szCs w:val="28"/>
          <w:lang w:val="sv-SE"/>
        </w:rPr>
        <w:t xml:space="preserve"> </w:t>
      </w:r>
      <w:r w:rsidRPr="005A4DC6">
        <w:rPr>
          <w:szCs w:val="28"/>
          <w:lang w:val="sv-SE"/>
        </w:rPr>
        <w:t>chỉ</w:t>
      </w:r>
      <w:r w:rsidR="000F7F73" w:rsidRPr="005A4DC6">
        <w:rPr>
          <w:szCs w:val="28"/>
          <w:lang w:val="sv-SE"/>
        </w:rPr>
        <w:t xml:space="preserve"> </w:t>
      </w:r>
      <w:r w:rsidRPr="005A4DC6">
        <w:rPr>
          <w:szCs w:val="28"/>
          <w:lang w:val="sv-SE"/>
        </w:rPr>
        <w:t>số</w:t>
      </w:r>
      <w:r w:rsidR="000F7F73" w:rsidRPr="005A4DC6">
        <w:rPr>
          <w:szCs w:val="28"/>
          <w:lang w:val="sv-SE"/>
        </w:rPr>
        <w:t xml:space="preserve"> </w:t>
      </w:r>
      <w:r w:rsidRPr="005A4DC6">
        <w:rPr>
          <w:szCs w:val="28"/>
          <w:lang w:val="sv-SE"/>
        </w:rPr>
        <w:t>KPI</w:t>
      </w:r>
      <w:r w:rsidR="000F7F73" w:rsidRPr="005A4DC6">
        <w:rPr>
          <w:szCs w:val="28"/>
          <w:lang w:val="sv-SE"/>
        </w:rPr>
        <w:t xml:space="preserve"> </w:t>
      </w:r>
      <w:r w:rsidRPr="005A4DC6">
        <w:rPr>
          <w:szCs w:val="28"/>
          <w:lang w:val="sv-SE"/>
        </w:rPr>
        <w:t>(số</w:t>
      </w:r>
      <w:r w:rsidR="000F7F73" w:rsidRPr="005A4DC6">
        <w:rPr>
          <w:szCs w:val="28"/>
          <w:lang w:val="sv-SE"/>
        </w:rPr>
        <w:t xml:space="preserve"> </w:t>
      </w:r>
      <w:r w:rsidRPr="005A4DC6">
        <w:rPr>
          <w:szCs w:val="28"/>
          <w:lang w:val="sv-SE"/>
        </w:rPr>
        <w:t>dự</w:t>
      </w:r>
      <w:r w:rsidR="000F7F73" w:rsidRPr="005A4DC6">
        <w:rPr>
          <w:szCs w:val="28"/>
          <w:lang w:val="sv-SE"/>
        </w:rPr>
        <w:t xml:space="preserve"> </w:t>
      </w:r>
      <w:r w:rsidRPr="005A4DC6">
        <w:rPr>
          <w:szCs w:val="28"/>
          <w:lang w:val="sv-SE"/>
        </w:rPr>
        <w:t>án</w:t>
      </w:r>
      <w:r w:rsidR="000F7F73" w:rsidRPr="005A4DC6">
        <w:rPr>
          <w:szCs w:val="28"/>
          <w:lang w:val="sv-SE"/>
        </w:rPr>
        <w:t xml:space="preserve"> </w:t>
      </w:r>
      <w:r w:rsidRPr="005A4DC6">
        <w:rPr>
          <w:szCs w:val="28"/>
          <w:lang w:val="sv-SE"/>
        </w:rPr>
        <w:t>hỗ</w:t>
      </w:r>
      <w:r w:rsidR="000F7F73" w:rsidRPr="005A4DC6">
        <w:rPr>
          <w:szCs w:val="28"/>
          <w:lang w:val="sv-SE"/>
        </w:rPr>
        <w:t xml:space="preserve"> </w:t>
      </w:r>
      <w:r w:rsidRPr="005A4DC6">
        <w:rPr>
          <w:szCs w:val="28"/>
          <w:lang w:val="sv-SE"/>
        </w:rPr>
        <w:t>trợ,</w:t>
      </w:r>
      <w:r w:rsidR="000F7F73" w:rsidRPr="005A4DC6">
        <w:rPr>
          <w:szCs w:val="28"/>
          <w:lang w:val="sv-SE"/>
        </w:rPr>
        <w:t xml:space="preserve"> </w:t>
      </w:r>
      <w:r w:rsidRPr="005A4DC6">
        <w:rPr>
          <w:szCs w:val="28"/>
          <w:lang w:val="sv-SE"/>
        </w:rPr>
        <w:t>tỷ</w:t>
      </w:r>
      <w:r w:rsidR="000F7F73" w:rsidRPr="005A4DC6">
        <w:rPr>
          <w:szCs w:val="28"/>
          <w:lang w:val="sv-SE"/>
        </w:rPr>
        <w:t xml:space="preserve"> </w:t>
      </w:r>
      <w:r w:rsidRPr="005A4DC6">
        <w:rPr>
          <w:szCs w:val="28"/>
          <w:lang w:val="sv-SE"/>
        </w:rPr>
        <w:t>lệ</w:t>
      </w:r>
      <w:r w:rsidR="000F7F73" w:rsidRPr="005A4DC6">
        <w:rPr>
          <w:szCs w:val="28"/>
          <w:lang w:val="sv-SE"/>
        </w:rPr>
        <w:t xml:space="preserve"> </w:t>
      </w:r>
      <w:r w:rsidRPr="005A4DC6">
        <w:rPr>
          <w:szCs w:val="28"/>
          <w:lang w:val="sv-SE"/>
        </w:rPr>
        <w:t>thành</w:t>
      </w:r>
      <w:r w:rsidR="000F7F73" w:rsidRPr="005A4DC6">
        <w:rPr>
          <w:szCs w:val="28"/>
          <w:lang w:val="sv-SE"/>
        </w:rPr>
        <w:t xml:space="preserve"> </w:t>
      </w:r>
      <w:r w:rsidRPr="005A4DC6">
        <w:rPr>
          <w:szCs w:val="28"/>
          <w:lang w:val="sv-SE"/>
        </w:rPr>
        <w:t>công),</w:t>
      </w:r>
      <w:r w:rsidR="000F7F73" w:rsidRPr="005A4DC6">
        <w:rPr>
          <w:szCs w:val="28"/>
          <w:lang w:val="sv-SE"/>
        </w:rPr>
        <w:t xml:space="preserve"> </w:t>
      </w:r>
      <w:r w:rsidRPr="005A4DC6">
        <w:rPr>
          <w:szCs w:val="28"/>
          <w:lang w:val="sv-SE"/>
        </w:rPr>
        <w:t>điều</w:t>
      </w:r>
      <w:r w:rsidR="000F7F73" w:rsidRPr="005A4DC6">
        <w:rPr>
          <w:szCs w:val="28"/>
          <w:lang w:val="sv-SE"/>
        </w:rPr>
        <w:t xml:space="preserve"> </w:t>
      </w:r>
      <w:r w:rsidRPr="005A4DC6">
        <w:rPr>
          <w:szCs w:val="28"/>
          <w:lang w:val="sv-SE"/>
        </w:rPr>
        <w:t>chỉnh</w:t>
      </w:r>
      <w:r w:rsidR="000F7F73" w:rsidRPr="005A4DC6">
        <w:rPr>
          <w:szCs w:val="28"/>
          <w:lang w:val="sv-SE"/>
        </w:rPr>
        <w:t xml:space="preserve"> </w:t>
      </w:r>
      <w:r w:rsidRPr="005A4DC6">
        <w:rPr>
          <w:szCs w:val="28"/>
          <w:lang w:val="sv-SE"/>
        </w:rPr>
        <w:t>nếu</w:t>
      </w:r>
      <w:r w:rsidR="000F7F73" w:rsidRPr="005A4DC6">
        <w:rPr>
          <w:szCs w:val="28"/>
          <w:lang w:val="sv-SE"/>
        </w:rPr>
        <w:t xml:space="preserve"> </w:t>
      </w:r>
      <w:r w:rsidRPr="005A4DC6">
        <w:rPr>
          <w:szCs w:val="28"/>
          <w:lang w:val="sv-SE"/>
        </w:rPr>
        <w:t>cần.</w:t>
      </w:r>
    </w:p>
    <w:p w14:paraId="620B308F" w14:textId="77777777" w:rsidR="001A11DF" w:rsidRPr="005A4DC6" w:rsidRDefault="00E57F1B" w:rsidP="003E1E18">
      <w:pPr>
        <w:shd w:val="clear" w:color="auto" w:fill="FFFFFF"/>
        <w:spacing w:before="120" w:after="0" w:line="240" w:lineRule="auto"/>
        <w:ind w:firstLine="567"/>
        <w:jc w:val="both"/>
        <w:rPr>
          <w:b/>
          <w:szCs w:val="28"/>
          <w:lang w:val="sv-SE"/>
        </w:rPr>
      </w:pPr>
      <w:r w:rsidRPr="005A4DC6">
        <w:rPr>
          <w:b/>
          <w:szCs w:val="28"/>
          <w:lang w:val="sv-SE"/>
        </w:rPr>
        <w:t>V.</w:t>
      </w:r>
      <w:r w:rsidR="000F7F73" w:rsidRPr="005A4DC6">
        <w:rPr>
          <w:b/>
          <w:szCs w:val="28"/>
          <w:lang w:val="sv-SE"/>
        </w:rPr>
        <w:t xml:space="preserve"> </w:t>
      </w:r>
      <w:r w:rsidRPr="005A4DC6">
        <w:rPr>
          <w:b/>
          <w:szCs w:val="28"/>
          <w:lang w:val="sv-SE"/>
        </w:rPr>
        <w:t>PHỤ</w:t>
      </w:r>
      <w:r w:rsidR="000F7F73" w:rsidRPr="005A4DC6">
        <w:rPr>
          <w:b/>
          <w:szCs w:val="28"/>
          <w:lang w:val="sv-SE"/>
        </w:rPr>
        <w:t xml:space="preserve"> </w:t>
      </w:r>
      <w:r w:rsidRPr="005A4DC6">
        <w:rPr>
          <w:b/>
          <w:szCs w:val="28"/>
          <w:lang w:val="sv-SE"/>
        </w:rPr>
        <w:t>LỤC</w:t>
      </w:r>
    </w:p>
    <w:p w14:paraId="6252BC22" w14:textId="7FB64E25" w:rsidR="001A11DF" w:rsidRPr="005A4DC6" w:rsidRDefault="00B0758D" w:rsidP="003E1E18">
      <w:pPr>
        <w:shd w:val="clear" w:color="auto" w:fill="FFFFFF"/>
        <w:spacing w:before="120" w:after="0" w:line="240" w:lineRule="auto"/>
        <w:ind w:firstLine="567"/>
        <w:jc w:val="both"/>
        <w:rPr>
          <w:spacing w:val="-8"/>
          <w:kern w:val="0"/>
          <w:szCs w:val="28"/>
          <w:lang w:val="sv-SE"/>
        </w:rPr>
      </w:pPr>
      <w:r>
        <w:rPr>
          <w:spacing w:val="-8"/>
          <w:szCs w:val="28"/>
          <w:lang w:val="sv-SE"/>
        </w:rPr>
        <w:t>Không</w:t>
      </w:r>
      <w:r w:rsidR="00FB662D">
        <w:rPr>
          <w:spacing w:val="-8"/>
          <w:szCs w:val="28"/>
          <w:lang w:val="sv-SE"/>
        </w:rPr>
        <w:t>./.</w:t>
      </w:r>
    </w:p>
    <w:bookmarkEnd w:id="0"/>
    <w:p w14:paraId="1B084A8E" w14:textId="77777777" w:rsidR="00E57F1B" w:rsidRPr="005A4DC6" w:rsidRDefault="00E57F1B" w:rsidP="00B0758D">
      <w:pPr>
        <w:shd w:val="clear" w:color="auto" w:fill="FFFFFF"/>
        <w:spacing w:after="0" w:line="240" w:lineRule="auto"/>
        <w:ind w:firstLine="709"/>
        <w:jc w:val="both"/>
        <w:rPr>
          <w:szCs w:val="28"/>
          <w:lang w:val="sv-SE"/>
        </w:rPr>
      </w:pPr>
    </w:p>
    <w:tbl>
      <w:tblPr>
        <w:tblW w:w="8930" w:type="dxa"/>
        <w:tblInd w:w="250" w:type="dxa"/>
        <w:tblLook w:val="04A0" w:firstRow="1" w:lastRow="0" w:firstColumn="1" w:lastColumn="0" w:noHBand="0" w:noVBand="1"/>
      </w:tblPr>
      <w:tblGrid>
        <w:gridCol w:w="4536"/>
        <w:gridCol w:w="4394"/>
      </w:tblGrid>
      <w:tr w:rsidR="00122311" w:rsidRPr="00DA3AB8" w14:paraId="03C235D8" w14:textId="77777777" w:rsidTr="00EF188D">
        <w:tc>
          <w:tcPr>
            <w:tcW w:w="4536" w:type="dxa"/>
          </w:tcPr>
          <w:p w14:paraId="2820FA23" w14:textId="77777777" w:rsidR="00122311" w:rsidRPr="00DA3AB8" w:rsidRDefault="00122311" w:rsidP="00122311">
            <w:pPr>
              <w:spacing w:after="0"/>
              <w:rPr>
                <w:b/>
                <w:i/>
                <w:lang w:val="nl-NL"/>
              </w:rPr>
            </w:pPr>
            <w:r w:rsidRPr="00EF188D">
              <w:rPr>
                <w:b/>
                <w:i/>
                <w:sz w:val="24"/>
                <w:szCs w:val="18"/>
                <w:lang w:val="nl-NL"/>
              </w:rPr>
              <w:t>Nơi</w:t>
            </w:r>
            <w:r w:rsidR="000F7F73" w:rsidRPr="00EF188D">
              <w:rPr>
                <w:b/>
                <w:i/>
                <w:sz w:val="24"/>
                <w:szCs w:val="18"/>
                <w:lang w:val="nl-NL"/>
              </w:rPr>
              <w:t xml:space="preserve"> </w:t>
            </w:r>
            <w:r w:rsidRPr="00EF188D">
              <w:rPr>
                <w:b/>
                <w:i/>
                <w:sz w:val="24"/>
                <w:szCs w:val="18"/>
                <w:lang w:val="nl-NL"/>
              </w:rPr>
              <w:t>nhận</w:t>
            </w:r>
            <w:r w:rsidRPr="00DA3AB8">
              <w:rPr>
                <w:b/>
                <w:i/>
                <w:lang w:val="nl-NL"/>
              </w:rPr>
              <w:t>:</w:t>
            </w:r>
          </w:p>
          <w:p w14:paraId="1428CE4F" w14:textId="77777777" w:rsidR="00122311" w:rsidRPr="00EF188D" w:rsidRDefault="00122311" w:rsidP="00122311">
            <w:pPr>
              <w:spacing w:after="0"/>
              <w:jc w:val="both"/>
              <w:rPr>
                <w:sz w:val="22"/>
                <w:lang w:val="nl-NL"/>
              </w:rPr>
            </w:pPr>
            <w:r w:rsidRPr="00EF188D">
              <w:rPr>
                <w:sz w:val="22"/>
                <w:lang w:val="nl-NL"/>
              </w:rPr>
              <w:t>-</w:t>
            </w:r>
            <w:r w:rsidR="000F7F73" w:rsidRPr="00EF188D">
              <w:rPr>
                <w:sz w:val="22"/>
                <w:lang w:val="nl-NL"/>
              </w:rPr>
              <w:t xml:space="preserve"> </w:t>
            </w:r>
            <w:r w:rsidR="00E8270B" w:rsidRPr="00EF188D">
              <w:rPr>
                <w:sz w:val="22"/>
                <w:lang w:val="nl-NL"/>
              </w:rPr>
              <w:t>UBND</w:t>
            </w:r>
            <w:r w:rsidR="000F7F73" w:rsidRPr="00EF188D">
              <w:rPr>
                <w:sz w:val="22"/>
                <w:lang w:val="nl-NL"/>
              </w:rPr>
              <w:t xml:space="preserve"> </w:t>
            </w:r>
            <w:r w:rsidR="00E8270B" w:rsidRPr="00EF188D">
              <w:rPr>
                <w:sz w:val="22"/>
                <w:lang w:val="nl-NL"/>
              </w:rPr>
              <w:t>tỉnh</w:t>
            </w:r>
            <w:r w:rsidRPr="00EF188D">
              <w:rPr>
                <w:sz w:val="22"/>
                <w:lang w:val="nl-NL"/>
              </w:rPr>
              <w:t>;</w:t>
            </w:r>
          </w:p>
          <w:p w14:paraId="7C7F6C03" w14:textId="7A4CE8B6" w:rsidR="00122311" w:rsidRDefault="00122311" w:rsidP="00122311">
            <w:pPr>
              <w:spacing w:after="0"/>
              <w:jc w:val="both"/>
              <w:rPr>
                <w:sz w:val="22"/>
                <w:lang w:val="nl-NL"/>
              </w:rPr>
            </w:pPr>
            <w:r w:rsidRPr="00EF188D">
              <w:rPr>
                <w:sz w:val="22"/>
                <w:lang w:val="nl-NL"/>
              </w:rPr>
              <w:t>-</w:t>
            </w:r>
            <w:r w:rsidR="000F7F73" w:rsidRPr="00EF188D">
              <w:rPr>
                <w:sz w:val="22"/>
                <w:lang w:val="nl-NL"/>
              </w:rPr>
              <w:t xml:space="preserve"> </w:t>
            </w:r>
            <w:r w:rsidR="003E1E18">
              <w:rPr>
                <w:sz w:val="22"/>
                <w:lang w:val="nl-NL"/>
              </w:rPr>
              <w:t>Lãnh đạo Sở</w:t>
            </w:r>
            <w:r w:rsidRPr="00EF188D">
              <w:rPr>
                <w:sz w:val="22"/>
                <w:lang w:val="nl-NL"/>
              </w:rPr>
              <w:t>;</w:t>
            </w:r>
          </w:p>
          <w:p w14:paraId="56B4E989" w14:textId="2CEDCDF4" w:rsidR="003E1E18" w:rsidRPr="00EF188D" w:rsidRDefault="003E1E18" w:rsidP="00122311">
            <w:pPr>
              <w:spacing w:after="0"/>
              <w:jc w:val="both"/>
              <w:rPr>
                <w:sz w:val="22"/>
                <w:lang w:val="nl-NL"/>
              </w:rPr>
            </w:pPr>
            <w:r>
              <w:rPr>
                <w:sz w:val="22"/>
                <w:lang w:val="nl-NL"/>
              </w:rPr>
              <w:t>- Các phòng, đơn vị thuộc Sở;</w:t>
            </w:r>
          </w:p>
          <w:p w14:paraId="3F5F9B96" w14:textId="4006D6A8" w:rsidR="00122311" w:rsidRPr="00DA3AB8" w:rsidRDefault="00122311" w:rsidP="00122311">
            <w:pPr>
              <w:spacing w:after="0"/>
              <w:jc w:val="both"/>
              <w:rPr>
                <w:szCs w:val="28"/>
                <w:lang w:val="nl-NL"/>
              </w:rPr>
            </w:pPr>
            <w:r w:rsidRPr="00EF188D">
              <w:rPr>
                <w:sz w:val="22"/>
                <w:lang w:val="nl-NL"/>
              </w:rPr>
              <w:t>-</w:t>
            </w:r>
            <w:r w:rsidR="000F7F73" w:rsidRPr="00EF188D">
              <w:rPr>
                <w:sz w:val="22"/>
                <w:lang w:val="nl-NL"/>
              </w:rPr>
              <w:t xml:space="preserve"> </w:t>
            </w:r>
            <w:r w:rsidRPr="00EF188D">
              <w:rPr>
                <w:sz w:val="22"/>
                <w:lang w:val="nl-NL"/>
              </w:rPr>
              <w:t>Lưu:</w:t>
            </w:r>
            <w:r w:rsidR="000F7F73" w:rsidRPr="00EF188D">
              <w:rPr>
                <w:sz w:val="22"/>
                <w:lang w:val="nl-NL"/>
              </w:rPr>
              <w:t xml:space="preserve"> </w:t>
            </w:r>
            <w:r w:rsidRPr="00EF188D">
              <w:rPr>
                <w:sz w:val="22"/>
                <w:lang w:val="nl-NL"/>
              </w:rPr>
              <w:t>VT</w:t>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Pr="00EF188D">
              <w:rPr>
                <w:sz w:val="22"/>
                <w:lang w:val="nl-NL"/>
              </w:rPr>
              <w:softHyphen/>
            </w:r>
            <w:r w:rsidR="00EF188D">
              <w:rPr>
                <w:sz w:val="22"/>
                <w:lang w:val="nl-NL"/>
              </w:rPr>
              <w:t>, ĐMST</w:t>
            </w:r>
            <w:r w:rsidR="00FB662D">
              <w:rPr>
                <w:sz w:val="22"/>
                <w:lang w:val="nl-NL"/>
              </w:rPr>
              <w:t>.</w:t>
            </w:r>
          </w:p>
        </w:tc>
        <w:tc>
          <w:tcPr>
            <w:tcW w:w="4394" w:type="dxa"/>
          </w:tcPr>
          <w:p w14:paraId="51E0A3EE" w14:textId="77777777" w:rsidR="00122311" w:rsidRPr="00DA3AB8" w:rsidRDefault="00122311" w:rsidP="00122311">
            <w:pPr>
              <w:spacing w:after="0"/>
              <w:jc w:val="center"/>
              <w:rPr>
                <w:b/>
                <w:szCs w:val="28"/>
                <w:lang w:val="nl-NL"/>
              </w:rPr>
            </w:pPr>
            <w:r w:rsidRPr="00DA3AB8">
              <w:rPr>
                <w:b/>
                <w:szCs w:val="28"/>
                <w:lang w:val="nl-NL"/>
              </w:rPr>
              <w:t>GIÁM</w:t>
            </w:r>
            <w:r w:rsidR="000F7F73">
              <w:rPr>
                <w:b/>
                <w:szCs w:val="28"/>
                <w:lang w:val="nl-NL"/>
              </w:rPr>
              <w:t xml:space="preserve"> </w:t>
            </w:r>
            <w:r w:rsidRPr="00DA3AB8">
              <w:rPr>
                <w:b/>
                <w:szCs w:val="28"/>
                <w:lang w:val="nl-NL"/>
              </w:rPr>
              <w:t>ĐỐC</w:t>
            </w:r>
          </w:p>
          <w:p w14:paraId="31FDC484" w14:textId="77777777" w:rsidR="00122311" w:rsidRDefault="00122311" w:rsidP="00122311">
            <w:pPr>
              <w:spacing w:after="0"/>
              <w:jc w:val="center"/>
              <w:rPr>
                <w:b/>
                <w:szCs w:val="28"/>
                <w:lang w:val="nl-NL"/>
              </w:rPr>
            </w:pPr>
          </w:p>
          <w:p w14:paraId="6F68DABC" w14:textId="77777777" w:rsidR="00EF188D" w:rsidRDefault="00EF188D" w:rsidP="00122311">
            <w:pPr>
              <w:spacing w:after="0"/>
              <w:jc w:val="center"/>
              <w:rPr>
                <w:b/>
                <w:szCs w:val="28"/>
                <w:lang w:val="nl-NL"/>
              </w:rPr>
            </w:pPr>
          </w:p>
          <w:p w14:paraId="18D59A47" w14:textId="77777777" w:rsidR="003E1E18" w:rsidRDefault="003E1E18" w:rsidP="00122311">
            <w:pPr>
              <w:spacing w:after="0"/>
              <w:jc w:val="center"/>
              <w:rPr>
                <w:b/>
                <w:szCs w:val="28"/>
                <w:lang w:val="nl-NL"/>
              </w:rPr>
            </w:pPr>
          </w:p>
          <w:p w14:paraId="5B38A215" w14:textId="77777777" w:rsidR="00DB0B9D" w:rsidRDefault="00DB0B9D" w:rsidP="00122311">
            <w:pPr>
              <w:spacing w:after="0"/>
              <w:jc w:val="center"/>
              <w:rPr>
                <w:b/>
                <w:szCs w:val="28"/>
                <w:lang w:val="nl-NL"/>
              </w:rPr>
            </w:pPr>
          </w:p>
          <w:p w14:paraId="207458C1" w14:textId="77777777" w:rsidR="00DB0B9D" w:rsidRDefault="00DB0B9D" w:rsidP="00122311">
            <w:pPr>
              <w:spacing w:after="0"/>
              <w:jc w:val="center"/>
              <w:rPr>
                <w:b/>
                <w:szCs w:val="28"/>
                <w:lang w:val="nl-NL"/>
              </w:rPr>
            </w:pPr>
          </w:p>
          <w:p w14:paraId="0E0BE092" w14:textId="59E175A1" w:rsidR="00DB0B9D" w:rsidRDefault="00DB0B9D" w:rsidP="00122311">
            <w:pPr>
              <w:spacing w:after="0"/>
              <w:jc w:val="center"/>
              <w:rPr>
                <w:b/>
                <w:szCs w:val="28"/>
                <w:lang w:val="nl-NL"/>
              </w:rPr>
            </w:pPr>
            <w:r>
              <w:rPr>
                <w:b/>
                <w:szCs w:val="28"/>
                <w:lang w:val="nl-NL"/>
              </w:rPr>
              <w:t>Trần Ngọc Luận</w:t>
            </w:r>
          </w:p>
          <w:p w14:paraId="249C55E2" w14:textId="77777777" w:rsidR="00EF188D" w:rsidRDefault="00EF188D" w:rsidP="00122311">
            <w:pPr>
              <w:spacing w:after="0"/>
              <w:jc w:val="center"/>
              <w:rPr>
                <w:b/>
                <w:szCs w:val="28"/>
                <w:lang w:val="nl-NL"/>
              </w:rPr>
            </w:pPr>
          </w:p>
          <w:p w14:paraId="1C97950C" w14:textId="77777777" w:rsidR="00EF188D" w:rsidRDefault="00EF188D" w:rsidP="00122311">
            <w:pPr>
              <w:spacing w:after="0"/>
              <w:jc w:val="center"/>
              <w:rPr>
                <w:b/>
                <w:szCs w:val="28"/>
                <w:lang w:val="nl-NL"/>
              </w:rPr>
            </w:pPr>
          </w:p>
          <w:p w14:paraId="7E3DADF2" w14:textId="77777777" w:rsidR="00EF188D" w:rsidRDefault="00EF188D" w:rsidP="00122311">
            <w:pPr>
              <w:spacing w:after="0"/>
              <w:jc w:val="center"/>
              <w:rPr>
                <w:b/>
                <w:szCs w:val="28"/>
                <w:lang w:val="nl-NL"/>
              </w:rPr>
            </w:pPr>
          </w:p>
          <w:p w14:paraId="1F470CC9" w14:textId="77777777" w:rsidR="00EF188D" w:rsidRPr="00DA3AB8" w:rsidRDefault="00EF188D" w:rsidP="00122311">
            <w:pPr>
              <w:spacing w:after="0"/>
              <w:jc w:val="center"/>
              <w:rPr>
                <w:b/>
                <w:szCs w:val="28"/>
                <w:lang w:val="nl-NL"/>
              </w:rPr>
            </w:pPr>
          </w:p>
        </w:tc>
      </w:tr>
    </w:tbl>
    <w:p w14:paraId="4C984322" w14:textId="77777777" w:rsidR="00B05B1E" w:rsidRDefault="00B05B1E" w:rsidP="00C1190E">
      <w:pPr>
        <w:shd w:val="clear" w:color="auto" w:fill="FFFFFF"/>
        <w:spacing w:before="60" w:after="0" w:line="240" w:lineRule="auto"/>
        <w:ind w:firstLine="709"/>
        <w:jc w:val="both"/>
        <w:rPr>
          <w:szCs w:val="28"/>
          <w:lang w:val="vi-VN"/>
        </w:rPr>
      </w:pPr>
    </w:p>
    <w:sectPr w:rsidR="00B05B1E" w:rsidSect="005A4DC6">
      <w:headerReference w:type="default" r:id="rId10"/>
      <w:pgSz w:w="11909" w:h="16834"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1A4E" w14:textId="77777777" w:rsidR="00B43690" w:rsidRDefault="00B43690" w:rsidP="00EE21D3">
      <w:pPr>
        <w:spacing w:after="0" w:line="240" w:lineRule="auto"/>
      </w:pPr>
      <w:r>
        <w:separator/>
      </w:r>
    </w:p>
  </w:endnote>
  <w:endnote w:type="continuationSeparator" w:id="0">
    <w:p w14:paraId="1364F295" w14:textId="77777777" w:rsidR="00B43690" w:rsidRDefault="00B43690" w:rsidP="00EE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CDB6" w14:textId="77777777" w:rsidR="00B43690" w:rsidRDefault="00B43690" w:rsidP="00EE21D3">
      <w:pPr>
        <w:spacing w:after="0" w:line="240" w:lineRule="auto"/>
      </w:pPr>
      <w:r>
        <w:separator/>
      </w:r>
    </w:p>
  </w:footnote>
  <w:footnote w:type="continuationSeparator" w:id="0">
    <w:p w14:paraId="49303E4C" w14:textId="77777777" w:rsidR="00B43690" w:rsidRDefault="00B43690" w:rsidP="00EE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8034" w14:textId="77777777" w:rsidR="0048760F" w:rsidRPr="0048760F" w:rsidRDefault="0048760F" w:rsidP="0048760F">
    <w:pPr>
      <w:pStyle w:val="Header"/>
      <w:jc w:val="center"/>
      <w:rPr>
        <w:sz w:val="26"/>
        <w:szCs w:val="26"/>
      </w:rPr>
    </w:pPr>
    <w:r w:rsidRPr="0048760F">
      <w:rPr>
        <w:sz w:val="26"/>
        <w:szCs w:val="26"/>
      </w:rPr>
      <w:fldChar w:fldCharType="begin"/>
    </w:r>
    <w:r w:rsidRPr="0048760F">
      <w:rPr>
        <w:sz w:val="26"/>
        <w:szCs w:val="26"/>
      </w:rPr>
      <w:instrText xml:space="preserve"> PAGE   \* MERGEFORMAT </w:instrText>
    </w:r>
    <w:r w:rsidRPr="0048760F">
      <w:rPr>
        <w:sz w:val="26"/>
        <w:szCs w:val="26"/>
      </w:rPr>
      <w:fldChar w:fldCharType="separate"/>
    </w:r>
    <w:r w:rsidR="00876074">
      <w:rPr>
        <w:noProof/>
        <w:sz w:val="26"/>
        <w:szCs w:val="26"/>
      </w:rPr>
      <w:t>8</w:t>
    </w:r>
    <w:r w:rsidRPr="0048760F">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063"/>
    <w:multiLevelType w:val="hybridMultilevel"/>
    <w:tmpl w:val="5E5AF966"/>
    <w:lvl w:ilvl="0" w:tplc="2FCE7B2A">
      <w:start w:val="1"/>
      <w:numFmt w:val="bullet"/>
      <w:lvlText w:val=""/>
      <w:lvlJc w:val="left"/>
      <w:pPr>
        <w:ind w:left="1211" w:hanging="360"/>
      </w:pPr>
      <w:rPr>
        <w:rFonts w:ascii="Symbol" w:eastAsia="Calibr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AC71A3E"/>
    <w:multiLevelType w:val="multilevel"/>
    <w:tmpl w:val="F6D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06352"/>
    <w:multiLevelType w:val="hybridMultilevel"/>
    <w:tmpl w:val="3F2E187E"/>
    <w:lvl w:ilvl="0" w:tplc="9F1C6222">
      <w:start w:val="2"/>
      <w:numFmt w:val="bullet"/>
      <w:lvlText w:val="-"/>
      <w:lvlJc w:val="left"/>
      <w:pPr>
        <w:ind w:left="1069" w:hanging="360"/>
      </w:pPr>
      <w:rPr>
        <w:rFonts w:ascii="Times New Roman" w:eastAsia="Calibri" w:hAnsi="Times New Roman" w:cs="Times New Roman" w:hint="default"/>
        <w:b/>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DA501F7"/>
    <w:multiLevelType w:val="hybridMultilevel"/>
    <w:tmpl w:val="71E24D70"/>
    <w:lvl w:ilvl="0" w:tplc="12464CD2">
      <w:start w:val="5"/>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4C2311C2"/>
    <w:multiLevelType w:val="hybridMultilevel"/>
    <w:tmpl w:val="99E46E54"/>
    <w:lvl w:ilvl="0" w:tplc="2506C44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BA3927"/>
    <w:multiLevelType w:val="multilevel"/>
    <w:tmpl w:val="B53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7633B"/>
    <w:multiLevelType w:val="hybridMultilevel"/>
    <w:tmpl w:val="1E1A46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DD176D6"/>
    <w:multiLevelType w:val="multilevel"/>
    <w:tmpl w:val="9DE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37FEE"/>
    <w:multiLevelType w:val="hybridMultilevel"/>
    <w:tmpl w:val="10CCD988"/>
    <w:lvl w:ilvl="0" w:tplc="8B2C96A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727C4630"/>
    <w:multiLevelType w:val="multilevel"/>
    <w:tmpl w:val="E9C2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447592">
    <w:abstractNumId w:val="4"/>
  </w:num>
  <w:num w:numId="2" w16cid:durableId="2073043119">
    <w:abstractNumId w:val="2"/>
  </w:num>
  <w:num w:numId="3" w16cid:durableId="516119600">
    <w:abstractNumId w:val="8"/>
  </w:num>
  <w:num w:numId="4" w16cid:durableId="1435704815">
    <w:abstractNumId w:val="6"/>
  </w:num>
  <w:num w:numId="5" w16cid:durableId="77411108">
    <w:abstractNumId w:val="3"/>
  </w:num>
  <w:num w:numId="6" w16cid:durableId="615479827">
    <w:abstractNumId w:val="0"/>
  </w:num>
  <w:num w:numId="7" w16cid:durableId="1943995084">
    <w:abstractNumId w:val="9"/>
  </w:num>
  <w:num w:numId="8" w16cid:durableId="1808352199">
    <w:abstractNumId w:val="1"/>
  </w:num>
  <w:num w:numId="9" w16cid:durableId="1862814508">
    <w:abstractNumId w:val="5"/>
  </w:num>
  <w:num w:numId="10" w16cid:durableId="593780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8E"/>
    <w:rsid w:val="00004965"/>
    <w:rsid w:val="0001108D"/>
    <w:rsid w:val="00012CCC"/>
    <w:rsid w:val="00015EE8"/>
    <w:rsid w:val="000173C6"/>
    <w:rsid w:val="000218B7"/>
    <w:rsid w:val="00022C42"/>
    <w:rsid w:val="00025ACE"/>
    <w:rsid w:val="00026679"/>
    <w:rsid w:val="00030822"/>
    <w:rsid w:val="00031328"/>
    <w:rsid w:val="000401D2"/>
    <w:rsid w:val="00053048"/>
    <w:rsid w:val="00061147"/>
    <w:rsid w:val="000647E3"/>
    <w:rsid w:val="00066937"/>
    <w:rsid w:val="0007288D"/>
    <w:rsid w:val="00076675"/>
    <w:rsid w:val="00076D95"/>
    <w:rsid w:val="00076FB2"/>
    <w:rsid w:val="00077F8E"/>
    <w:rsid w:val="00082074"/>
    <w:rsid w:val="00083810"/>
    <w:rsid w:val="00086080"/>
    <w:rsid w:val="00086146"/>
    <w:rsid w:val="00091D2F"/>
    <w:rsid w:val="0009602E"/>
    <w:rsid w:val="000969FA"/>
    <w:rsid w:val="000976C7"/>
    <w:rsid w:val="000A1A57"/>
    <w:rsid w:val="000B127A"/>
    <w:rsid w:val="000B3D2A"/>
    <w:rsid w:val="000B4B53"/>
    <w:rsid w:val="000D3D10"/>
    <w:rsid w:val="000D5CA9"/>
    <w:rsid w:val="000E204E"/>
    <w:rsid w:val="000E71F6"/>
    <w:rsid w:val="000F1957"/>
    <w:rsid w:val="000F19BC"/>
    <w:rsid w:val="000F1D12"/>
    <w:rsid w:val="000F7F73"/>
    <w:rsid w:val="00101C58"/>
    <w:rsid w:val="00105B9B"/>
    <w:rsid w:val="00111701"/>
    <w:rsid w:val="00116F0F"/>
    <w:rsid w:val="00117FDC"/>
    <w:rsid w:val="00122311"/>
    <w:rsid w:val="00123555"/>
    <w:rsid w:val="001267B3"/>
    <w:rsid w:val="00127B34"/>
    <w:rsid w:val="00130598"/>
    <w:rsid w:val="00142C94"/>
    <w:rsid w:val="00145119"/>
    <w:rsid w:val="00145542"/>
    <w:rsid w:val="00147B51"/>
    <w:rsid w:val="00152079"/>
    <w:rsid w:val="00153BF3"/>
    <w:rsid w:val="00164956"/>
    <w:rsid w:val="00166E31"/>
    <w:rsid w:val="00176947"/>
    <w:rsid w:val="00180DB8"/>
    <w:rsid w:val="00181553"/>
    <w:rsid w:val="00185DBC"/>
    <w:rsid w:val="00186E80"/>
    <w:rsid w:val="001941A7"/>
    <w:rsid w:val="001A0FF8"/>
    <w:rsid w:val="001A11DF"/>
    <w:rsid w:val="001A3BC5"/>
    <w:rsid w:val="001A52A7"/>
    <w:rsid w:val="001A72EE"/>
    <w:rsid w:val="001A7CCC"/>
    <w:rsid w:val="001B2F5A"/>
    <w:rsid w:val="001B71EF"/>
    <w:rsid w:val="001C24D2"/>
    <w:rsid w:val="001C25E8"/>
    <w:rsid w:val="001C5055"/>
    <w:rsid w:val="001C6CD6"/>
    <w:rsid w:val="001C6EFF"/>
    <w:rsid w:val="001D5EA4"/>
    <w:rsid w:val="001E1293"/>
    <w:rsid w:val="001E2F22"/>
    <w:rsid w:val="001F23B2"/>
    <w:rsid w:val="001F3551"/>
    <w:rsid w:val="002010B7"/>
    <w:rsid w:val="00202776"/>
    <w:rsid w:val="00203502"/>
    <w:rsid w:val="00205259"/>
    <w:rsid w:val="00207609"/>
    <w:rsid w:val="0021103D"/>
    <w:rsid w:val="0021672C"/>
    <w:rsid w:val="00220BE2"/>
    <w:rsid w:val="00223CCA"/>
    <w:rsid w:val="00224CF5"/>
    <w:rsid w:val="0023246D"/>
    <w:rsid w:val="00234D6D"/>
    <w:rsid w:val="0024012B"/>
    <w:rsid w:val="00247FA4"/>
    <w:rsid w:val="002513F1"/>
    <w:rsid w:val="0025236C"/>
    <w:rsid w:val="002529E4"/>
    <w:rsid w:val="002529EB"/>
    <w:rsid w:val="00262B25"/>
    <w:rsid w:val="00262BE7"/>
    <w:rsid w:val="00267FF7"/>
    <w:rsid w:val="00274925"/>
    <w:rsid w:val="00280E4B"/>
    <w:rsid w:val="002810F9"/>
    <w:rsid w:val="00281C63"/>
    <w:rsid w:val="002909F8"/>
    <w:rsid w:val="00290BC9"/>
    <w:rsid w:val="00293656"/>
    <w:rsid w:val="0029645E"/>
    <w:rsid w:val="00296B17"/>
    <w:rsid w:val="002977CF"/>
    <w:rsid w:val="002B37CD"/>
    <w:rsid w:val="002B64AC"/>
    <w:rsid w:val="002C0A80"/>
    <w:rsid w:val="002D6158"/>
    <w:rsid w:val="002E37EF"/>
    <w:rsid w:val="002E57E9"/>
    <w:rsid w:val="002F5508"/>
    <w:rsid w:val="002F5C77"/>
    <w:rsid w:val="002F6AFA"/>
    <w:rsid w:val="00304C2D"/>
    <w:rsid w:val="003202BF"/>
    <w:rsid w:val="0032283D"/>
    <w:rsid w:val="003348D6"/>
    <w:rsid w:val="00336575"/>
    <w:rsid w:val="0034034C"/>
    <w:rsid w:val="00343C70"/>
    <w:rsid w:val="0035224B"/>
    <w:rsid w:val="0035541E"/>
    <w:rsid w:val="00372002"/>
    <w:rsid w:val="00377F41"/>
    <w:rsid w:val="00380FFC"/>
    <w:rsid w:val="00382A70"/>
    <w:rsid w:val="00384A7F"/>
    <w:rsid w:val="0038584D"/>
    <w:rsid w:val="00393E04"/>
    <w:rsid w:val="00394885"/>
    <w:rsid w:val="00395DFE"/>
    <w:rsid w:val="00397392"/>
    <w:rsid w:val="003A3012"/>
    <w:rsid w:val="003B3F04"/>
    <w:rsid w:val="003B4BE7"/>
    <w:rsid w:val="003B67BE"/>
    <w:rsid w:val="003B76D4"/>
    <w:rsid w:val="003C0811"/>
    <w:rsid w:val="003C783F"/>
    <w:rsid w:val="003D06DC"/>
    <w:rsid w:val="003E1E18"/>
    <w:rsid w:val="003E5226"/>
    <w:rsid w:val="003E5A0B"/>
    <w:rsid w:val="003E7BF2"/>
    <w:rsid w:val="003F5F4C"/>
    <w:rsid w:val="003F65E8"/>
    <w:rsid w:val="00405474"/>
    <w:rsid w:val="00406976"/>
    <w:rsid w:val="0041174E"/>
    <w:rsid w:val="004139CA"/>
    <w:rsid w:val="00415DF5"/>
    <w:rsid w:val="00416207"/>
    <w:rsid w:val="00416A63"/>
    <w:rsid w:val="00417BBD"/>
    <w:rsid w:val="00424361"/>
    <w:rsid w:val="00425AC4"/>
    <w:rsid w:val="00430633"/>
    <w:rsid w:val="00432C6B"/>
    <w:rsid w:val="00433EB5"/>
    <w:rsid w:val="00445204"/>
    <w:rsid w:val="00445291"/>
    <w:rsid w:val="00446C7B"/>
    <w:rsid w:val="00464DAA"/>
    <w:rsid w:val="00467EB4"/>
    <w:rsid w:val="00476E00"/>
    <w:rsid w:val="004808A1"/>
    <w:rsid w:val="004814AF"/>
    <w:rsid w:val="004815C5"/>
    <w:rsid w:val="00483E29"/>
    <w:rsid w:val="00485EDC"/>
    <w:rsid w:val="0048760F"/>
    <w:rsid w:val="004902BE"/>
    <w:rsid w:val="00496390"/>
    <w:rsid w:val="004A100F"/>
    <w:rsid w:val="004A7429"/>
    <w:rsid w:val="004B0D6C"/>
    <w:rsid w:val="004D2941"/>
    <w:rsid w:val="004D6CC4"/>
    <w:rsid w:val="004E08E5"/>
    <w:rsid w:val="004E31D0"/>
    <w:rsid w:val="004F24F5"/>
    <w:rsid w:val="004F4360"/>
    <w:rsid w:val="004F748B"/>
    <w:rsid w:val="005033BF"/>
    <w:rsid w:val="00510F4F"/>
    <w:rsid w:val="00514EF9"/>
    <w:rsid w:val="00520AE8"/>
    <w:rsid w:val="0052236C"/>
    <w:rsid w:val="00526874"/>
    <w:rsid w:val="00543855"/>
    <w:rsid w:val="0054460F"/>
    <w:rsid w:val="00545A05"/>
    <w:rsid w:val="00545CA3"/>
    <w:rsid w:val="005506E8"/>
    <w:rsid w:val="00553484"/>
    <w:rsid w:val="00554EE4"/>
    <w:rsid w:val="00556CAE"/>
    <w:rsid w:val="005573C3"/>
    <w:rsid w:val="0056360F"/>
    <w:rsid w:val="005663D6"/>
    <w:rsid w:val="005711BF"/>
    <w:rsid w:val="00571F06"/>
    <w:rsid w:val="005753A4"/>
    <w:rsid w:val="00584F32"/>
    <w:rsid w:val="00590D26"/>
    <w:rsid w:val="00591D50"/>
    <w:rsid w:val="0059679F"/>
    <w:rsid w:val="005A0B34"/>
    <w:rsid w:val="005A4DC6"/>
    <w:rsid w:val="005A649F"/>
    <w:rsid w:val="005A7253"/>
    <w:rsid w:val="005B236E"/>
    <w:rsid w:val="005C07CF"/>
    <w:rsid w:val="005D593D"/>
    <w:rsid w:val="005D6485"/>
    <w:rsid w:val="005D7AB8"/>
    <w:rsid w:val="005E553A"/>
    <w:rsid w:val="005E733B"/>
    <w:rsid w:val="00600077"/>
    <w:rsid w:val="00602C13"/>
    <w:rsid w:val="00610A86"/>
    <w:rsid w:val="006200AD"/>
    <w:rsid w:val="0063263A"/>
    <w:rsid w:val="00634C2B"/>
    <w:rsid w:val="00641EBD"/>
    <w:rsid w:val="0065106E"/>
    <w:rsid w:val="00651695"/>
    <w:rsid w:val="00652EE3"/>
    <w:rsid w:val="0066304C"/>
    <w:rsid w:val="00664E44"/>
    <w:rsid w:val="006731EC"/>
    <w:rsid w:val="00677121"/>
    <w:rsid w:val="00680DAF"/>
    <w:rsid w:val="006877C8"/>
    <w:rsid w:val="00694233"/>
    <w:rsid w:val="006A01C6"/>
    <w:rsid w:val="006A37FB"/>
    <w:rsid w:val="006A59CE"/>
    <w:rsid w:val="006A7562"/>
    <w:rsid w:val="006A7EF1"/>
    <w:rsid w:val="006B3213"/>
    <w:rsid w:val="006C4CE0"/>
    <w:rsid w:val="006C5580"/>
    <w:rsid w:val="006C6A1A"/>
    <w:rsid w:val="006E19BF"/>
    <w:rsid w:val="006E2DE0"/>
    <w:rsid w:val="006E3DBA"/>
    <w:rsid w:val="006F1567"/>
    <w:rsid w:val="006F76B7"/>
    <w:rsid w:val="0070192E"/>
    <w:rsid w:val="007040C4"/>
    <w:rsid w:val="0070711A"/>
    <w:rsid w:val="007100C5"/>
    <w:rsid w:val="0071083A"/>
    <w:rsid w:val="00714D16"/>
    <w:rsid w:val="00714D45"/>
    <w:rsid w:val="00720002"/>
    <w:rsid w:val="00721123"/>
    <w:rsid w:val="00721518"/>
    <w:rsid w:val="00722C6A"/>
    <w:rsid w:val="00723A7D"/>
    <w:rsid w:val="00723E3E"/>
    <w:rsid w:val="00724FFD"/>
    <w:rsid w:val="0072550B"/>
    <w:rsid w:val="00725A34"/>
    <w:rsid w:val="0072752E"/>
    <w:rsid w:val="0074267F"/>
    <w:rsid w:val="007430BD"/>
    <w:rsid w:val="0074428B"/>
    <w:rsid w:val="007453EA"/>
    <w:rsid w:val="00747DF5"/>
    <w:rsid w:val="00754E9C"/>
    <w:rsid w:val="00757BF0"/>
    <w:rsid w:val="007609EE"/>
    <w:rsid w:val="00763443"/>
    <w:rsid w:val="00766012"/>
    <w:rsid w:val="007701A2"/>
    <w:rsid w:val="0077208C"/>
    <w:rsid w:val="00774740"/>
    <w:rsid w:val="0078746A"/>
    <w:rsid w:val="00787E1F"/>
    <w:rsid w:val="007917DE"/>
    <w:rsid w:val="007A3818"/>
    <w:rsid w:val="007A44CD"/>
    <w:rsid w:val="007A735C"/>
    <w:rsid w:val="007C0779"/>
    <w:rsid w:val="007C1F33"/>
    <w:rsid w:val="007C2023"/>
    <w:rsid w:val="007C3ECE"/>
    <w:rsid w:val="007C460B"/>
    <w:rsid w:val="007C49AA"/>
    <w:rsid w:val="007D5E87"/>
    <w:rsid w:val="007E0532"/>
    <w:rsid w:val="007F34E6"/>
    <w:rsid w:val="00803C94"/>
    <w:rsid w:val="008068CF"/>
    <w:rsid w:val="008079EA"/>
    <w:rsid w:val="00812490"/>
    <w:rsid w:val="0081338B"/>
    <w:rsid w:val="00813F96"/>
    <w:rsid w:val="00817BFC"/>
    <w:rsid w:val="0082260F"/>
    <w:rsid w:val="008258D6"/>
    <w:rsid w:val="00826945"/>
    <w:rsid w:val="00830136"/>
    <w:rsid w:val="008517BA"/>
    <w:rsid w:val="00852C15"/>
    <w:rsid w:val="00856B4C"/>
    <w:rsid w:val="00862A4A"/>
    <w:rsid w:val="008679F5"/>
    <w:rsid w:val="00871C58"/>
    <w:rsid w:val="0087330D"/>
    <w:rsid w:val="00876074"/>
    <w:rsid w:val="00882CB1"/>
    <w:rsid w:val="00883B38"/>
    <w:rsid w:val="00890EB5"/>
    <w:rsid w:val="00895773"/>
    <w:rsid w:val="0089651E"/>
    <w:rsid w:val="008A4578"/>
    <w:rsid w:val="008B2E19"/>
    <w:rsid w:val="008B3CA3"/>
    <w:rsid w:val="008C363D"/>
    <w:rsid w:val="008C54FB"/>
    <w:rsid w:val="008D16AC"/>
    <w:rsid w:val="008E0525"/>
    <w:rsid w:val="008E0CA9"/>
    <w:rsid w:val="008E3E44"/>
    <w:rsid w:val="008E57C4"/>
    <w:rsid w:val="008F2722"/>
    <w:rsid w:val="008F5C6D"/>
    <w:rsid w:val="009000D3"/>
    <w:rsid w:val="009102E4"/>
    <w:rsid w:val="00923999"/>
    <w:rsid w:val="00926D04"/>
    <w:rsid w:val="00941082"/>
    <w:rsid w:val="00943CB6"/>
    <w:rsid w:val="00946100"/>
    <w:rsid w:val="009510A9"/>
    <w:rsid w:val="0095645D"/>
    <w:rsid w:val="00961CB2"/>
    <w:rsid w:val="00970A5A"/>
    <w:rsid w:val="009728CE"/>
    <w:rsid w:val="009731FB"/>
    <w:rsid w:val="0097345E"/>
    <w:rsid w:val="00984BD4"/>
    <w:rsid w:val="0098693B"/>
    <w:rsid w:val="00992E2C"/>
    <w:rsid w:val="009A10E9"/>
    <w:rsid w:val="009B2EA3"/>
    <w:rsid w:val="009C01E7"/>
    <w:rsid w:val="009C1A5D"/>
    <w:rsid w:val="009C2127"/>
    <w:rsid w:val="009D0F6A"/>
    <w:rsid w:val="009D1141"/>
    <w:rsid w:val="009D6D79"/>
    <w:rsid w:val="009E57BB"/>
    <w:rsid w:val="009E66FD"/>
    <w:rsid w:val="009E7682"/>
    <w:rsid w:val="009F01B6"/>
    <w:rsid w:val="00A00981"/>
    <w:rsid w:val="00A03567"/>
    <w:rsid w:val="00A044B1"/>
    <w:rsid w:val="00A0694D"/>
    <w:rsid w:val="00A24CE9"/>
    <w:rsid w:val="00A2649E"/>
    <w:rsid w:val="00A303B2"/>
    <w:rsid w:val="00A40602"/>
    <w:rsid w:val="00A41EED"/>
    <w:rsid w:val="00A44FE8"/>
    <w:rsid w:val="00A476DB"/>
    <w:rsid w:val="00A53D17"/>
    <w:rsid w:val="00A55AD1"/>
    <w:rsid w:val="00A56528"/>
    <w:rsid w:val="00A74F89"/>
    <w:rsid w:val="00A75971"/>
    <w:rsid w:val="00A75975"/>
    <w:rsid w:val="00A87E32"/>
    <w:rsid w:val="00A91437"/>
    <w:rsid w:val="00A94A79"/>
    <w:rsid w:val="00A95F2F"/>
    <w:rsid w:val="00A9650C"/>
    <w:rsid w:val="00AA1B8F"/>
    <w:rsid w:val="00AA1CAB"/>
    <w:rsid w:val="00AA7961"/>
    <w:rsid w:val="00AB2272"/>
    <w:rsid w:val="00AB5FA2"/>
    <w:rsid w:val="00AB7229"/>
    <w:rsid w:val="00AB736E"/>
    <w:rsid w:val="00AB7C5B"/>
    <w:rsid w:val="00AC356E"/>
    <w:rsid w:val="00AC59EF"/>
    <w:rsid w:val="00AC5EFA"/>
    <w:rsid w:val="00AD180F"/>
    <w:rsid w:val="00AD213B"/>
    <w:rsid w:val="00AD5428"/>
    <w:rsid w:val="00AD591B"/>
    <w:rsid w:val="00AD706C"/>
    <w:rsid w:val="00AE2788"/>
    <w:rsid w:val="00AE5E75"/>
    <w:rsid w:val="00AE7E69"/>
    <w:rsid w:val="00AF4797"/>
    <w:rsid w:val="00AF4FD4"/>
    <w:rsid w:val="00B03AE9"/>
    <w:rsid w:val="00B05B1E"/>
    <w:rsid w:val="00B0758D"/>
    <w:rsid w:val="00B121F8"/>
    <w:rsid w:val="00B22B9F"/>
    <w:rsid w:val="00B23EAC"/>
    <w:rsid w:val="00B2537D"/>
    <w:rsid w:val="00B30D7E"/>
    <w:rsid w:val="00B315BE"/>
    <w:rsid w:val="00B318A2"/>
    <w:rsid w:val="00B327CD"/>
    <w:rsid w:val="00B36909"/>
    <w:rsid w:val="00B36CAB"/>
    <w:rsid w:val="00B424C0"/>
    <w:rsid w:val="00B42517"/>
    <w:rsid w:val="00B43690"/>
    <w:rsid w:val="00B446ED"/>
    <w:rsid w:val="00B5245F"/>
    <w:rsid w:val="00B718EF"/>
    <w:rsid w:val="00B72B62"/>
    <w:rsid w:val="00B72FCA"/>
    <w:rsid w:val="00B72FDA"/>
    <w:rsid w:val="00B83CE3"/>
    <w:rsid w:val="00B86030"/>
    <w:rsid w:val="00B90572"/>
    <w:rsid w:val="00B92ACF"/>
    <w:rsid w:val="00B951A0"/>
    <w:rsid w:val="00BA1A68"/>
    <w:rsid w:val="00BA281E"/>
    <w:rsid w:val="00BA6241"/>
    <w:rsid w:val="00BB36EF"/>
    <w:rsid w:val="00BC4B9E"/>
    <w:rsid w:val="00BC4F7D"/>
    <w:rsid w:val="00BC5D73"/>
    <w:rsid w:val="00BE335A"/>
    <w:rsid w:val="00BE55F7"/>
    <w:rsid w:val="00BF3A5E"/>
    <w:rsid w:val="00BF5822"/>
    <w:rsid w:val="00BF610B"/>
    <w:rsid w:val="00C032DE"/>
    <w:rsid w:val="00C03325"/>
    <w:rsid w:val="00C03633"/>
    <w:rsid w:val="00C04C21"/>
    <w:rsid w:val="00C076DB"/>
    <w:rsid w:val="00C1190E"/>
    <w:rsid w:val="00C15B9D"/>
    <w:rsid w:val="00C15D85"/>
    <w:rsid w:val="00C22127"/>
    <w:rsid w:val="00C235E9"/>
    <w:rsid w:val="00C25E0D"/>
    <w:rsid w:val="00C276C6"/>
    <w:rsid w:val="00C331B7"/>
    <w:rsid w:val="00C34B24"/>
    <w:rsid w:val="00C357D9"/>
    <w:rsid w:val="00C3603B"/>
    <w:rsid w:val="00C3749A"/>
    <w:rsid w:val="00C40B7D"/>
    <w:rsid w:val="00C442E2"/>
    <w:rsid w:val="00C44704"/>
    <w:rsid w:val="00C530D5"/>
    <w:rsid w:val="00C62799"/>
    <w:rsid w:val="00C64EE9"/>
    <w:rsid w:val="00C65465"/>
    <w:rsid w:val="00C70D66"/>
    <w:rsid w:val="00C716AB"/>
    <w:rsid w:val="00C74673"/>
    <w:rsid w:val="00C7678E"/>
    <w:rsid w:val="00C90EBF"/>
    <w:rsid w:val="00C9730D"/>
    <w:rsid w:val="00CA2CCF"/>
    <w:rsid w:val="00CA54D7"/>
    <w:rsid w:val="00CA732E"/>
    <w:rsid w:val="00CB0505"/>
    <w:rsid w:val="00CB0F57"/>
    <w:rsid w:val="00CB78C0"/>
    <w:rsid w:val="00CC142C"/>
    <w:rsid w:val="00CC1D3B"/>
    <w:rsid w:val="00CC5F03"/>
    <w:rsid w:val="00CD0A1C"/>
    <w:rsid w:val="00CE009E"/>
    <w:rsid w:val="00CE5669"/>
    <w:rsid w:val="00CE6D47"/>
    <w:rsid w:val="00CE7D26"/>
    <w:rsid w:val="00D01CD1"/>
    <w:rsid w:val="00D10A39"/>
    <w:rsid w:val="00D13D41"/>
    <w:rsid w:val="00D20747"/>
    <w:rsid w:val="00D22C3F"/>
    <w:rsid w:val="00D24558"/>
    <w:rsid w:val="00D2612E"/>
    <w:rsid w:val="00D33601"/>
    <w:rsid w:val="00D34E34"/>
    <w:rsid w:val="00D354E3"/>
    <w:rsid w:val="00D36331"/>
    <w:rsid w:val="00D420D6"/>
    <w:rsid w:val="00D4644F"/>
    <w:rsid w:val="00D61A17"/>
    <w:rsid w:val="00D67ABC"/>
    <w:rsid w:val="00D735D1"/>
    <w:rsid w:val="00D73C86"/>
    <w:rsid w:val="00D766D4"/>
    <w:rsid w:val="00D83DC6"/>
    <w:rsid w:val="00D91437"/>
    <w:rsid w:val="00D92F47"/>
    <w:rsid w:val="00D948A1"/>
    <w:rsid w:val="00D96A2F"/>
    <w:rsid w:val="00D97BD1"/>
    <w:rsid w:val="00DA1740"/>
    <w:rsid w:val="00DA3AB8"/>
    <w:rsid w:val="00DA65CF"/>
    <w:rsid w:val="00DA6B1A"/>
    <w:rsid w:val="00DB0B9D"/>
    <w:rsid w:val="00DB2BF2"/>
    <w:rsid w:val="00DB54DF"/>
    <w:rsid w:val="00DB6CC5"/>
    <w:rsid w:val="00DC0937"/>
    <w:rsid w:val="00DC13C7"/>
    <w:rsid w:val="00DC466D"/>
    <w:rsid w:val="00DD1200"/>
    <w:rsid w:val="00DD7030"/>
    <w:rsid w:val="00DE0053"/>
    <w:rsid w:val="00DE1A74"/>
    <w:rsid w:val="00DE22BA"/>
    <w:rsid w:val="00DE401E"/>
    <w:rsid w:val="00DE414A"/>
    <w:rsid w:val="00DE7B61"/>
    <w:rsid w:val="00DF0973"/>
    <w:rsid w:val="00E07449"/>
    <w:rsid w:val="00E10DAD"/>
    <w:rsid w:val="00E11A00"/>
    <w:rsid w:val="00E11F92"/>
    <w:rsid w:val="00E14AD0"/>
    <w:rsid w:val="00E15B96"/>
    <w:rsid w:val="00E20EE1"/>
    <w:rsid w:val="00E211AD"/>
    <w:rsid w:val="00E23F54"/>
    <w:rsid w:val="00E25849"/>
    <w:rsid w:val="00E306BD"/>
    <w:rsid w:val="00E33CC4"/>
    <w:rsid w:val="00E36363"/>
    <w:rsid w:val="00E36A13"/>
    <w:rsid w:val="00E434E6"/>
    <w:rsid w:val="00E50946"/>
    <w:rsid w:val="00E57F1B"/>
    <w:rsid w:val="00E668B2"/>
    <w:rsid w:val="00E66D65"/>
    <w:rsid w:val="00E7395C"/>
    <w:rsid w:val="00E748D3"/>
    <w:rsid w:val="00E77C78"/>
    <w:rsid w:val="00E8270B"/>
    <w:rsid w:val="00E878FB"/>
    <w:rsid w:val="00E93A53"/>
    <w:rsid w:val="00EA05FE"/>
    <w:rsid w:val="00EA088E"/>
    <w:rsid w:val="00EA4B5E"/>
    <w:rsid w:val="00EA5ACA"/>
    <w:rsid w:val="00EB614A"/>
    <w:rsid w:val="00EB67D6"/>
    <w:rsid w:val="00EB6A40"/>
    <w:rsid w:val="00EB6EF3"/>
    <w:rsid w:val="00EB7884"/>
    <w:rsid w:val="00EC08E9"/>
    <w:rsid w:val="00EC5DEA"/>
    <w:rsid w:val="00ED1DE3"/>
    <w:rsid w:val="00ED487F"/>
    <w:rsid w:val="00EE21D3"/>
    <w:rsid w:val="00EE2355"/>
    <w:rsid w:val="00EE4A8E"/>
    <w:rsid w:val="00EF0606"/>
    <w:rsid w:val="00EF188D"/>
    <w:rsid w:val="00EF5A3A"/>
    <w:rsid w:val="00EF5F20"/>
    <w:rsid w:val="00EF66FC"/>
    <w:rsid w:val="00F0112B"/>
    <w:rsid w:val="00F05F3F"/>
    <w:rsid w:val="00F06B2C"/>
    <w:rsid w:val="00F11EC4"/>
    <w:rsid w:val="00F12F1C"/>
    <w:rsid w:val="00F21EED"/>
    <w:rsid w:val="00F24F6E"/>
    <w:rsid w:val="00F27666"/>
    <w:rsid w:val="00F31010"/>
    <w:rsid w:val="00F3372C"/>
    <w:rsid w:val="00F4033C"/>
    <w:rsid w:val="00F46018"/>
    <w:rsid w:val="00F50875"/>
    <w:rsid w:val="00F50E1C"/>
    <w:rsid w:val="00F547D6"/>
    <w:rsid w:val="00F54FE3"/>
    <w:rsid w:val="00F554F0"/>
    <w:rsid w:val="00F57EE7"/>
    <w:rsid w:val="00F61B09"/>
    <w:rsid w:val="00F64071"/>
    <w:rsid w:val="00F77C88"/>
    <w:rsid w:val="00F77CA1"/>
    <w:rsid w:val="00F81308"/>
    <w:rsid w:val="00F8693E"/>
    <w:rsid w:val="00F875CB"/>
    <w:rsid w:val="00F91EC0"/>
    <w:rsid w:val="00F91FA9"/>
    <w:rsid w:val="00F97643"/>
    <w:rsid w:val="00FA27F1"/>
    <w:rsid w:val="00FA3BFE"/>
    <w:rsid w:val="00FB29BD"/>
    <w:rsid w:val="00FB662D"/>
    <w:rsid w:val="00FC0ADF"/>
    <w:rsid w:val="00FC16A9"/>
    <w:rsid w:val="00FC2719"/>
    <w:rsid w:val="00FC478E"/>
    <w:rsid w:val="00FC6C98"/>
    <w:rsid w:val="00FC6E94"/>
    <w:rsid w:val="00FD45A1"/>
    <w:rsid w:val="00FD49CA"/>
    <w:rsid w:val="00FF1105"/>
    <w:rsid w:val="00FF696A"/>
    <w:rsid w:val="00FF74F6"/>
    <w:rsid w:val="00FF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9092"/>
  <w15:chartTrackingRefBased/>
  <w15:docId w15:val="{03421532-9120-40C5-8CE9-31B5B9D0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8"/>
      <w:sz w:val="28"/>
      <w:szCs w:val="22"/>
    </w:rPr>
  </w:style>
  <w:style w:type="paragraph" w:styleId="Heading2">
    <w:name w:val="heading 2"/>
    <w:basedOn w:val="Normal"/>
    <w:next w:val="Normal"/>
    <w:link w:val="Heading2Char"/>
    <w:uiPriority w:val="9"/>
    <w:qFormat/>
    <w:rsid w:val="00C65465"/>
    <w:pPr>
      <w:keepNext/>
      <w:spacing w:before="240" w:after="60"/>
      <w:outlineLvl w:val="1"/>
    </w:pPr>
    <w:rPr>
      <w:rFonts w:ascii="Cambria" w:eastAsia="Times New Roman" w:hAnsi="Cambria"/>
      <w:b/>
      <w:bCs/>
      <w:i/>
      <w:iCs/>
      <w:szCs w:val="28"/>
      <w:lang w:val="x-none" w:eastAsia="x-none"/>
    </w:rPr>
  </w:style>
  <w:style w:type="paragraph" w:styleId="Heading3">
    <w:name w:val="heading 3"/>
    <w:basedOn w:val="Normal"/>
    <w:next w:val="Normal"/>
    <w:link w:val="Heading3Char"/>
    <w:uiPriority w:val="9"/>
    <w:qFormat/>
    <w:rsid w:val="009C01E7"/>
    <w:pPr>
      <w:keepNext/>
      <w:keepLines/>
      <w:spacing w:before="200" w:after="0"/>
      <w:outlineLvl w:val="2"/>
    </w:pPr>
    <w:rPr>
      <w:rFonts w:ascii="Cambria" w:eastAsia="Times New Roman" w:hAnsi="Cambria"/>
      <w:b/>
      <w:bCs/>
      <w:color w:val="4F81BD"/>
      <w:kern w:val="0"/>
      <w:sz w:val="20"/>
      <w:szCs w:val="20"/>
      <w:lang w:val="x-none" w:eastAsia="x-none"/>
    </w:rPr>
  </w:style>
  <w:style w:type="paragraph" w:styleId="Heading5">
    <w:name w:val="heading 5"/>
    <w:basedOn w:val="Normal"/>
    <w:next w:val="Normal"/>
    <w:link w:val="Heading5Char"/>
    <w:uiPriority w:val="9"/>
    <w:semiHidden/>
    <w:unhideWhenUsed/>
    <w:qFormat/>
    <w:rsid w:val="0097345E"/>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E4A8E"/>
  </w:style>
  <w:style w:type="paragraph" w:customStyle="1" w:styleId="Normal1">
    <w:name w:val="Normal1"/>
    <w:basedOn w:val="Normal"/>
    <w:rsid w:val="00766012"/>
    <w:pPr>
      <w:spacing w:before="120" w:after="60" w:line="240" w:lineRule="auto"/>
      <w:ind w:left="900"/>
      <w:jc w:val="both"/>
    </w:pPr>
    <w:rPr>
      <w:rFonts w:eastAsia="Times New Roman"/>
      <w:bCs/>
      <w:kern w:val="0"/>
      <w:sz w:val="26"/>
      <w:szCs w:val="26"/>
      <w:lang w:val="en-GB"/>
    </w:rPr>
  </w:style>
  <w:style w:type="paragraph" w:styleId="ListParagraph">
    <w:name w:val="List Paragraph"/>
    <w:basedOn w:val="Normal"/>
    <w:qFormat/>
    <w:rsid w:val="00763443"/>
    <w:pPr>
      <w:ind w:left="720"/>
      <w:contextualSpacing/>
    </w:pPr>
    <w:rPr>
      <w:rFonts w:ascii="Calibri" w:hAnsi="Calibri"/>
      <w:kern w:val="0"/>
      <w:sz w:val="22"/>
    </w:rPr>
  </w:style>
  <w:style w:type="character" w:customStyle="1" w:styleId="Heading3Char">
    <w:name w:val="Heading 3 Char"/>
    <w:link w:val="Heading3"/>
    <w:uiPriority w:val="9"/>
    <w:rsid w:val="009C01E7"/>
    <w:rPr>
      <w:rFonts w:ascii="Cambria" w:eastAsia="Times New Roman" w:hAnsi="Cambria"/>
      <w:b/>
      <w:bCs/>
      <w:color w:val="4F81BD"/>
      <w:lang w:val="x-none" w:eastAsia="x-none"/>
    </w:rPr>
  </w:style>
  <w:style w:type="paragraph" w:styleId="NormalWeb">
    <w:name w:val="Normal (Web)"/>
    <w:basedOn w:val="Normal"/>
    <w:link w:val="NormalWebChar"/>
    <w:uiPriority w:val="99"/>
    <w:unhideWhenUsed/>
    <w:rsid w:val="00C65465"/>
    <w:pPr>
      <w:spacing w:before="100" w:beforeAutospacing="1" w:after="100" w:afterAutospacing="1" w:line="240" w:lineRule="auto"/>
    </w:pPr>
    <w:rPr>
      <w:rFonts w:eastAsia="Times New Roman"/>
      <w:kern w:val="0"/>
      <w:sz w:val="24"/>
      <w:szCs w:val="24"/>
    </w:rPr>
  </w:style>
  <w:style w:type="paragraph" w:customStyle="1" w:styleId="Style3">
    <w:name w:val="Style3"/>
    <w:basedOn w:val="Heading2"/>
    <w:autoRedefine/>
    <w:qFormat/>
    <w:rsid w:val="00445204"/>
    <w:pPr>
      <w:keepLines/>
      <w:spacing w:before="200" w:after="120" w:line="240" w:lineRule="auto"/>
      <w:ind w:firstLine="720"/>
      <w:jc w:val="both"/>
    </w:pPr>
    <w:rPr>
      <w:rFonts w:ascii="Times New Roman" w:hAnsi="Times New Roman"/>
      <w:b w:val="0"/>
      <w:iCs w:val="0"/>
      <w:color w:val="000000"/>
      <w:kern w:val="0"/>
    </w:rPr>
  </w:style>
  <w:style w:type="character" w:customStyle="1" w:styleId="Heading2Char">
    <w:name w:val="Heading 2 Char"/>
    <w:link w:val="Heading2"/>
    <w:uiPriority w:val="9"/>
    <w:semiHidden/>
    <w:rsid w:val="00C65465"/>
    <w:rPr>
      <w:rFonts w:ascii="Cambria" w:eastAsia="Times New Roman" w:hAnsi="Cambria" w:cs="Times New Roman"/>
      <w:b/>
      <w:bCs/>
      <w:i/>
      <w:iCs/>
      <w:kern w:val="28"/>
      <w:sz w:val="28"/>
      <w:szCs w:val="28"/>
    </w:rPr>
  </w:style>
  <w:style w:type="paragraph" w:styleId="Header">
    <w:name w:val="header"/>
    <w:basedOn w:val="Normal"/>
    <w:link w:val="HeaderChar"/>
    <w:uiPriority w:val="99"/>
    <w:unhideWhenUsed/>
    <w:rsid w:val="00EE21D3"/>
    <w:pPr>
      <w:tabs>
        <w:tab w:val="center" w:pos="4513"/>
        <w:tab w:val="right" w:pos="9026"/>
      </w:tabs>
    </w:pPr>
  </w:style>
  <w:style w:type="character" w:customStyle="1" w:styleId="HeaderChar">
    <w:name w:val="Header Char"/>
    <w:link w:val="Header"/>
    <w:uiPriority w:val="99"/>
    <w:rsid w:val="00EE21D3"/>
    <w:rPr>
      <w:kern w:val="28"/>
      <w:sz w:val="28"/>
      <w:szCs w:val="22"/>
      <w:lang w:val="en-US" w:eastAsia="en-US"/>
    </w:rPr>
  </w:style>
  <w:style w:type="paragraph" w:styleId="Footer">
    <w:name w:val="footer"/>
    <w:basedOn w:val="Normal"/>
    <w:link w:val="FooterChar"/>
    <w:uiPriority w:val="99"/>
    <w:unhideWhenUsed/>
    <w:rsid w:val="00EE21D3"/>
    <w:pPr>
      <w:tabs>
        <w:tab w:val="center" w:pos="4513"/>
        <w:tab w:val="right" w:pos="9026"/>
      </w:tabs>
    </w:pPr>
  </w:style>
  <w:style w:type="character" w:customStyle="1" w:styleId="FooterChar">
    <w:name w:val="Footer Char"/>
    <w:link w:val="Footer"/>
    <w:uiPriority w:val="99"/>
    <w:rsid w:val="00EE21D3"/>
    <w:rPr>
      <w:kern w:val="28"/>
      <w:sz w:val="28"/>
      <w:szCs w:val="22"/>
      <w:lang w:val="en-US" w:eastAsia="en-US"/>
    </w:rPr>
  </w:style>
  <w:style w:type="paragraph" w:styleId="BalloonText">
    <w:name w:val="Balloon Text"/>
    <w:basedOn w:val="Normal"/>
    <w:link w:val="BalloonTextChar"/>
    <w:uiPriority w:val="99"/>
    <w:semiHidden/>
    <w:unhideWhenUsed/>
    <w:rsid w:val="00DA6B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6B1A"/>
    <w:rPr>
      <w:rFonts w:ascii="Tahoma" w:hAnsi="Tahoma" w:cs="Tahoma"/>
      <w:kern w:val="28"/>
      <w:sz w:val="16"/>
      <w:szCs w:val="16"/>
    </w:rPr>
  </w:style>
  <w:style w:type="paragraph" w:styleId="BodyText">
    <w:name w:val="Body Text"/>
    <w:basedOn w:val="Normal"/>
    <w:link w:val="BodyTextChar1"/>
    <w:uiPriority w:val="99"/>
    <w:rsid w:val="00476E00"/>
    <w:pPr>
      <w:spacing w:after="120" w:line="240" w:lineRule="auto"/>
    </w:pPr>
    <w:rPr>
      <w:rFonts w:eastAsia="Times New Roman"/>
      <w:kern w:val="0"/>
      <w:szCs w:val="28"/>
    </w:rPr>
  </w:style>
  <w:style w:type="character" w:customStyle="1" w:styleId="BodyTextChar">
    <w:name w:val="Body Text Char"/>
    <w:uiPriority w:val="99"/>
    <w:semiHidden/>
    <w:rsid w:val="00476E00"/>
    <w:rPr>
      <w:kern w:val="28"/>
      <w:sz w:val="28"/>
      <w:szCs w:val="22"/>
    </w:rPr>
  </w:style>
  <w:style w:type="character" w:customStyle="1" w:styleId="BodyTextChar1">
    <w:name w:val="Body Text Char1"/>
    <w:link w:val="BodyText"/>
    <w:uiPriority w:val="99"/>
    <w:locked/>
    <w:rsid w:val="00476E00"/>
    <w:rPr>
      <w:rFonts w:eastAsia="Times New Roman"/>
      <w:sz w:val="28"/>
      <w:szCs w:val="28"/>
    </w:rPr>
  </w:style>
  <w:style w:type="paragraph" w:customStyle="1" w:styleId="Default">
    <w:name w:val="Default"/>
    <w:rsid w:val="009D1141"/>
    <w:pPr>
      <w:autoSpaceDE w:val="0"/>
      <w:autoSpaceDN w:val="0"/>
      <w:adjustRightInd w:val="0"/>
    </w:pPr>
    <w:rPr>
      <w:rFonts w:eastAsia="Times New Roman"/>
      <w:color w:val="000000"/>
      <w:sz w:val="24"/>
      <w:szCs w:val="24"/>
    </w:rPr>
  </w:style>
  <w:style w:type="paragraph" w:styleId="FootnoteText">
    <w:name w:val="footnote text"/>
    <w:link w:val="FootnoteTextChar"/>
    <w:rsid w:val="00984BD4"/>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FootnoteTextChar">
    <w:name w:val="Footnote Text Char"/>
    <w:link w:val="FootnoteText"/>
    <w:rsid w:val="00984BD4"/>
    <w:rPr>
      <w:rFonts w:eastAsia="Arial Unicode MS" w:hAnsi="Arial Unicode MS" w:cs="Arial Unicode MS"/>
      <w:color w:val="000000"/>
      <w:u w:color="000000"/>
      <w:bdr w:val="nil"/>
    </w:rPr>
  </w:style>
  <w:style w:type="paragraph" w:customStyle="1" w:styleId="Char">
    <w:name w:val="Char"/>
    <w:basedOn w:val="Normal"/>
    <w:rsid w:val="00B92ACF"/>
    <w:pPr>
      <w:spacing w:after="160" w:line="240" w:lineRule="exact"/>
    </w:pPr>
    <w:rPr>
      <w:rFonts w:ascii="Verdana" w:eastAsia="MS Mincho" w:hAnsi="Verdana"/>
      <w:kern w:val="0"/>
      <w:sz w:val="20"/>
      <w:szCs w:val="20"/>
    </w:rPr>
  </w:style>
  <w:style w:type="paragraph" w:customStyle="1" w:styleId="pbody">
    <w:name w:val="pbody"/>
    <w:basedOn w:val="Normal"/>
    <w:rsid w:val="00F547D6"/>
    <w:pPr>
      <w:spacing w:before="100" w:beforeAutospacing="1" w:after="100" w:afterAutospacing="1" w:line="240" w:lineRule="auto"/>
    </w:pPr>
    <w:rPr>
      <w:rFonts w:ascii="Arial" w:eastAsia="MS Mincho" w:hAnsi="Arial" w:cs="Arial"/>
      <w:color w:val="000000"/>
      <w:kern w:val="0"/>
      <w:sz w:val="20"/>
      <w:szCs w:val="20"/>
    </w:rPr>
  </w:style>
  <w:style w:type="character" w:styleId="FootnoteReference">
    <w:name w:val="footnote reference"/>
    <w:rsid w:val="00723E3E"/>
    <w:rPr>
      <w:vertAlign w:val="superscript"/>
    </w:rPr>
  </w:style>
  <w:style w:type="character" w:customStyle="1" w:styleId="NormalWebChar">
    <w:name w:val="Normal (Web) Char"/>
    <w:link w:val="NormalWeb"/>
    <w:rsid w:val="00425AC4"/>
    <w:rPr>
      <w:rFonts w:eastAsia="Times New Roman"/>
      <w:sz w:val="24"/>
      <w:szCs w:val="24"/>
    </w:rPr>
  </w:style>
  <w:style w:type="table" w:styleId="TableGrid">
    <w:name w:val="Table Grid"/>
    <w:basedOn w:val="TableNormal"/>
    <w:rsid w:val="00D73C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Normal"/>
    <w:rsid w:val="00A53D17"/>
    <w:pPr>
      <w:spacing w:before="60" w:after="60" w:line="300" w:lineRule="atLeast"/>
      <w:ind w:firstLine="720"/>
      <w:jc w:val="both"/>
    </w:pPr>
    <w:rPr>
      <w:rFonts w:eastAsia="Times New Roman"/>
      <w:kern w:val="0"/>
      <w:sz w:val="26"/>
      <w:szCs w:val="26"/>
    </w:rPr>
  </w:style>
  <w:style w:type="character" w:customStyle="1" w:styleId="Heading5Char">
    <w:name w:val="Heading 5 Char"/>
    <w:link w:val="Heading5"/>
    <w:uiPriority w:val="9"/>
    <w:semiHidden/>
    <w:rsid w:val="0097345E"/>
    <w:rPr>
      <w:rFonts w:ascii="Calibri" w:eastAsia="Times New Roman" w:hAnsi="Calibri" w:cs="Times New Roman"/>
      <w:b/>
      <w:bCs/>
      <w:i/>
      <w:iCs/>
      <w:kern w:val="28"/>
      <w:sz w:val="26"/>
      <w:szCs w:val="26"/>
    </w:rPr>
  </w:style>
  <w:style w:type="character" w:styleId="Strong">
    <w:name w:val="Strong"/>
    <w:uiPriority w:val="22"/>
    <w:qFormat/>
    <w:rsid w:val="00D76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240">
      <w:bodyDiv w:val="1"/>
      <w:marLeft w:val="0"/>
      <w:marRight w:val="0"/>
      <w:marTop w:val="0"/>
      <w:marBottom w:val="0"/>
      <w:divBdr>
        <w:top w:val="none" w:sz="0" w:space="0" w:color="auto"/>
        <w:left w:val="none" w:sz="0" w:space="0" w:color="auto"/>
        <w:bottom w:val="none" w:sz="0" w:space="0" w:color="auto"/>
        <w:right w:val="none" w:sz="0" w:space="0" w:color="auto"/>
      </w:divBdr>
    </w:div>
    <w:div w:id="20133379">
      <w:bodyDiv w:val="1"/>
      <w:marLeft w:val="0"/>
      <w:marRight w:val="0"/>
      <w:marTop w:val="0"/>
      <w:marBottom w:val="0"/>
      <w:divBdr>
        <w:top w:val="none" w:sz="0" w:space="0" w:color="auto"/>
        <w:left w:val="none" w:sz="0" w:space="0" w:color="auto"/>
        <w:bottom w:val="none" w:sz="0" w:space="0" w:color="auto"/>
        <w:right w:val="none" w:sz="0" w:space="0" w:color="auto"/>
      </w:divBdr>
    </w:div>
    <w:div w:id="71969840">
      <w:bodyDiv w:val="1"/>
      <w:marLeft w:val="0"/>
      <w:marRight w:val="0"/>
      <w:marTop w:val="0"/>
      <w:marBottom w:val="0"/>
      <w:divBdr>
        <w:top w:val="none" w:sz="0" w:space="0" w:color="auto"/>
        <w:left w:val="none" w:sz="0" w:space="0" w:color="auto"/>
        <w:bottom w:val="none" w:sz="0" w:space="0" w:color="auto"/>
        <w:right w:val="none" w:sz="0" w:space="0" w:color="auto"/>
      </w:divBdr>
    </w:div>
    <w:div w:id="104472709">
      <w:bodyDiv w:val="1"/>
      <w:marLeft w:val="0"/>
      <w:marRight w:val="0"/>
      <w:marTop w:val="0"/>
      <w:marBottom w:val="0"/>
      <w:divBdr>
        <w:top w:val="none" w:sz="0" w:space="0" w:color="auto"/>
        <w:left w:val="none" w:sz="0" w:space="0" w:color="auto"/>
        <w:bottom w:val="none" w:sz="0" w:space="0" w:color="auto"/>
        <w:right w:val="none" w:sz="0" w:space="0" w:color="auto"/>
      </w:divBdr>
    </w:div>
    <w:div w:id="548879773">
      <w:bodyDiv w:val="1"/>
      <w:marLeft w:val="0"/>
      <w:marRight w:val="0"/>
      <w:marTop w:val="0"/>
      <w:marBottom w:val="0"/>
      <w:divBdr>
        <w:top w:val="none" w:sz="0" w:space="0" w:color="auto"/>
        <w:left w:val="none" w:sz="0" w:space="0" w:color="auto"/>
        <w:bottom w:val="none" w:sz="0" w:space="0" w:color="auto"/>
        <w:right w:val="none" w:sz="0" w:space="0" w:color="auto"/>
      </w:divBdr>
    </w:div>
    <w:div w:id="558368823">
      <w:bodyDiv w:val="1"/>
      <w:marLeft w:val="0"/>
      <w:marRight w:val="0"/>
      <w:marTop w:val="0"/>
      <w:marBottom w:val="0"/>
      <w:divBdr>
        <w:top w:val="none" w:sz="0" w:space="0" w:color="auto"/>
        <w:left w:val="none" w:sz="0" w:space="0" w:color="auto"/>
        <w:bottom w:val="none" w:sz="0" w:space="0" w:color="auto"/>
        <w:right w:val="none" w:sz="0" w:space="0" w:color="auto"/>
      </w:divBdr>
    </w:div>
    <w:div w:id="672806624">
      <w:bodyDiv w:val="1"/>
      <w:marLeft w:val="0"/>
      <w:marRight w:val="0"/>
      <w:marTop w:val="0"/>
      <w:marBottom w:val="0"/>
      <w:divBdr>
        <w:top w:val="none" w:sz="0" w:space="0" w:color="auto"/>
        <w:left w:val="none" w:sz="0" w:space="0" w:color="auto"/>
        <w:bottom w:val="none" w:sz="0" w:space="0" w:color="auto"/>
        <w:right w:val="none" w:sz="0" w:space="0" w:color="auto"/>
      </w:divBdr>
    </w:div>
    <w:div w:id="726151261">
      <w:bodyDiv w:val="1"/>
      <w:marLeft w:val="0"/>
      <w:marRight w:val="0"/>
      <w:marTop w:val="0"/>
      <w:marBottom w:val="0"/>
      <w:divBdr>
        <w:top w:val="none" w:sz="0" w:space="0" w:color="auto"/>
        <w:left w:val="none" w:sz="0" w:space="0" w:color="auto"/>
        <w:bottom w:val="none" w:sz="0" w:space="0" w:color="auto"/>
        <w:right w:val="none" w:sz="0" w:space="0" w:color="auto"/>
      </w:divBdr>
    </w:div>
    <w:div w:id="966158465">
      <w:bodyDiv w:val="1"/>
      <w:marLeft w:val="0"/>
      <w:marRight w:val="0"/>
      <w:marTop w:val="0"/>
      <w:marBottom w:val="0"/>
      <w:divBdr>
        <w:top w:val="none" w:sz="0" w:space="0" w:color="auto"/>
        <w:left w:val="none" w:sz="0" w:space="0" w:color="auto"/>
        <w:bottom w:val="none" w:sz="0" w:space="0" w:color="auto"/>
        <w:right w:val="none" w:sz="0" w:space="0" w:color="auto"/>
      </w:divBdr>
    </w:div>
    <w:div w:id="992484897">
      <w:bodyDiv w:val="1"/>
      <w:marLeft w:val="0"/>
      <w:marRight w:val="0"/>
      <w:marTop w:val="0"/>
      <w:marBottom w:val="0"/>
      <w:divBdr>
        <w:top w:val="none" w:sz="0" w:space="0" w:color="auto"/>
        <w:left w:val="none" w:sz="0" w:space="0" w:color="auto"/>
        <w:bottom w:val="none" w:sz="0" w:space="0" w:color="auto"/>
        <w:right w:val="none" w:sz="0" w:space="0" w:color="auto"/>
      </w:divBdr>
    </w:div>
    <w:div w:id="996566698">
      <w:bodyDiv w:val="1"/>
      <w:marLeft w:val="0"/>
      <w:marRight w:val="0"/>
      <w:marTop w:val="0"/>
      <w:marBottom w:val="0"/>
      <w:divBdr>
        <w:top w:val="none" w:sz="0" w:space="0" w:color="auto"/>
        <w:left w:val="none" w:sz="0" w:space="0" w:color="auto"/>
        <w:bottom w:val="none" w:sz="0" w:space="0" w:color="auto"/>
        <w:right w:val="none" w:sz="0" w:space="0" w:color="auto"/>
      </w:divBdr>
    </w:div>
    <w:div w:id="1070352161">
      <w:bodyDiv w:val="1"/>
      <w:marLeft w:val="0"/>
      <w:marRight w:val="0"/>
      <w:marTop w:val="0"/>
      <w:marBottom w:val="0"/>
      <w:divBdr>
        <w:top w:val="none" w:sz="0" w:space="0" w:color="auto"/>
        <w:left w:val="none" w:sz="0" w:space="0" w:color="auto"/>
        <w:bottom w:val="none" w:sz="0" w:space="0" w:color="auto"/>
        <w:right w:val="none" w:sz="0" w:space="0" w:color="auto"/>
      </w:divBdr>
    </w:div>
    <w:div w:id="1074858079">
      <w:bodyDiv w:val="1"/>
      <w:marLeft w:val="0"/>
      <w:marRight w:val="0"/>
      <w:marTop w:val="0"/>
      <w:marBottom w:val="0"/>
      <w:divBdr>
        <w:top w:val="none" w:sz="0" w:space="0" w:color="auto"/>
        <w:left w:val="none" w:sz="0" w:space="0" w:color="auto"/>
        <w:bottom w:val="none" w:sz="0" w:space="0" w:color="auto"/>
        <w:right w:val="none" w:sz="0" w:space="0" w:color="auto"/>
      </w:divBdr>
    </w:div>
    <w:div w:id="1077360012">
      <w:bodyDiv w:val="1"/>
      <w:marLeft w:val="0"/>
      <w:marRight w:val="0"/>
      <w:marTop w:val="0"/>
      <w:marBottom w:val="0"/>
      <w:divBdr>
        <w:top w:val="none" w:sz="0" w:space="0" w:color="auto"/>
        <w:left w:val="none" w:sz="0" w:space="0" w:color="auto"/>
        <w:bottom w:val="none" w:sz="0" w:space="0" w:color="auto"/>
        <w:right w:val="none" w:sz="0" w:space="0" w:color="auto"/>
      </w:divBdr>
    </w:div>
    <w:div w:id="1236477093">
      <w:bodyDiv w:val="1"/>
      <w:marLeft w:val="0"/>
      <w:marRight w:val="0"/>
      <w:marTop w:val="0"/>
      <w:marBottom w:val="0"/>
      <w:divBdr>
        <w:top w:val="none" w:sz="0" w:space="0" w:color="auto"/>
        <w:left w:val="none" w:sz="0" w:space="0" w:color="auto"/>
        <w:bottom w:val="none" w:sz="0" w:space="0" w:color="auto"/>
        <w:right w:val="none" w:sz="0" w:space="0" w:color="auto"/>
      </w:divBdr>
    </w:div>
    <w:div w:id="1321692995">
      <w:bodyDiv w:val="1"/>
      <w:marLeft w:val="0"/>
      <w:marRight w:val="0"/>
      <w:marTop w:val="0"/>
      <w:marBottom w:val="0"/>
      <w:divBdr>
        <w:top w:val="none" w:sz="0" w:space="0" w:color="auto"/>
        <w:left w:val="none" w:sz="0" w:space="0" w:color="auto"/>
        <w:bottom w:val="none" w:sz="0" w:space="0" w:color="auto"/>
        <w:right w:val="none" w:sz="0" w:space="0" w:color="auto"/>
      </w:divBdr>
    </w:div>
    <w:div w:id="1354069837">
      <w:bodyDiv w:val="1"/>
      <w:marLeft w:val="0"/>
      <w:marRight w:val="0"/>
      <w:marTop w:val="0"/>
      <w:marBottom w:val="0"/>
      <w:divBdr>
        <w:top w:val="none" w:sz="0" w:space="0" w:color="auto"/>
        <w:left w:val="none" w:sz="0" w:space="0" w:color="auto"/>
        <w:bottom w:val="none" w:sz="0" w:space="0" w:color="auto"/>
        <w:right w:val="none" w:sz="0" w:space="0" w:color="auto"/>
      </w:divBdr>
    </w:div>
    <w:div w:id="1400323184">
      <w:bodyDiv w:val="1"/>
      <w:marLeft w:val="0"/>
      <w:marRight w:val="0"/>
      <w:marTop w:val="0"/>
      <w:marBottom w:val="0"/>
      <w:divBdr>
        <w:top w:val="none" w:sz="0" w:space="0" w:color="auto"/>
        <w:left w:val="none" w:sz="0" w:space="0" w:color="auto"/>
        <w:bottom w:val="none" w:sz="0" w:space="0" w:color="auto"/>
        <w:right w:val="none" w:sz="0" w:space="0" w:color="auto"/>
      </w:divBdr>
    </w:div>
    <w:div w:id="1575701984">
      <w:bodyDiv w:val="1"/>
      <w:marLeft w:val="0"/>
      <w:marRight w:val="0"/>
      <w:marTop w:val="0"/>
      <w:marBottom w:val="0"/>
      <w:divBdr>
        <w:top w:val="none" w:sz="0" w:space="0" w:color="auto"/>
        <w:left w:val="none" w:sz="0" w:space="0" w:color="auto"/>
        <w:bottom w:val="none" w:sz="0" w:space="0" w:color="auto"/>
        <w:right w:val="none" w:sz="0" w:space="0" w:color="auto"/>
      </w:divBdr>
    </w:div>
    <w:div w:id="1598754939">
      <w:bodyDiv w:val="1"/>
      <w:marLeft w:val="0"/>
      <w:marRight w:val="0"/>
      <w:marTop w:val="0"/>
      <w:marBottom w:val="0"/>
      <w:divBdr>
        <w:top w:val="none" w:sz="0" w:space="0" w:color="auto"/>
        <w:left w:val="none" w:sz="0" w:space="0" w:color="auto"/>
        <w:bottom w:val="none" w:sz="0" w:space="0" w:color="auto"/>
        <w:right w:val="none" w:sz="0" w:space="0" w:color="auto"/>
      </w:divBdr>
    </w:div>
    <w:div w:id="1619869529">
      <w:bodyDiv w:val="1"/>
      <w:marLeft w:val="0"/>
      <w:marRight w:val="0"/>
      <w:marTop w:val="0"/>
      <w:marBottom w:val="0"/>
      <w:divBdr>
        <w:top w:val="none" w:sz="0" w:space="0" w:color="auto"/>
        <w:left w:val="none" w:sz="0" w:space="0" w:color="auto"/>
        <w:bottom w:val="none" w:sz="0" w:space="0" w:color="auto"/>
        <w:right w:val="none" w:sz="0" w:space="0" w:color="auto"/>
      </w:divBdr>
    </w:div>
    <w:div w:id="1875342997">
      <w:bodyDiv w:val="1"/>
      <w:marLeft w:val="0"/>
      <w:marRight w:val="0"/>
      <w:marTop w:val="0"/>
      <w:marBottom w:val="0"/>
      <w:divBdr>
        <w:top w:val="none" w:sz="0" w:space="0" w:color="auto"/>
        <w:left w:val="none" w:sz="0" w:space="0" w:color="auto"/>
        <w:bottom w:val="none" w:sz="0" w:space="0" w:color="auto"/>
        <w:right w:val="none" w:sz="0" w:space="0" w:color="auto"/>
      </w:divBdr>
    </w:div>
    <w:div w:id="1931040670">
      <w:bodyDiv w:val="1"/>
      <w:marLeft w:val="0"/>
      <w:marRight w:val="0"/>
      <w:marTop w:val="0"/>
      <w:marBottom w:val="0"/>
      <w:divBdr>
        <w:top w:val="none" w:sz="0" w:space="0" w:color="auto"/>
        <w:left w:val="none" w:sz="0" w:space="0" w:color="auto"/>
        <w:bottom w:val="none" w:sz="0" w:space="0" w:color="auto"/>
        <w:right w:val="none" w:sz="0" w:space="0" w:color="auto"/>
      </w:divBdr>
    </w:div>
    <w:div w:id="1983651969">
      <w:bodyDiv w:val="1"/>
      <w:marLeft w:val="0"/>
      <w:marRight w:val="0"/>
      <w:marTop w:val="0"/>
      <w:marBottom w:val="0"/>
      <w:divBdr>
        <w:top w:val="none" w:sz="0" w:space="0" w:color="auto"/>
        <w:left w:val="none" w:sz="0" w:space="0" w:color="auto"/>
        <w:bottom w:val="none" w:sz="0" w:space="0" w:color="auto"/>
        <w:right w:val="none" w:sz="0" w:space="0" w:color="auto"/>
      </w:divBdr>
    </w:div>
    <w:div w:id="2047758427">
      <w:bodyDiv w:val="1"/>
      <w:marLeft w:val="0"/>
      <w:marRight w:val="0"/>
      <w:marTop w:val="0"/>
      <w:marBottom w:val="0"/>
      <w:divBdr>
        <w:top w:val="none" w:sz="0" w:space="0" w:color="auto"/>
        <w:left w:val="none" w:sz="0" w:space="0" w:color="auto"/>
        <w:bottom w:val="none" w:sz="0" w:space="0" w:color="auto"/>
        <w:right w:val="none" w:sz="0" w:space="0" w:color="auto"/>
      </w:divBdr>
      <w:divsChild>
        <w:div w:id="107822154">
          <w:marLeft w:val="0"/>
          <w:marRight w:val="0"/>
          <w:marTop w:val="0"/>
          <w:marBottom w:val="0"/>
          <w:divBdr>
            <w:top w:val="none" w:sz="0" w:space="0" w:color="auto"/>
            <w:left w:val="none" w:sz="0" w:space="0" w:color="auto"/>
            <w:bottom w:val="none" w:sz="0" w:space="0" w:color="auto"/>
            <w:right w:val="none" w:sz="0" w:space="0" w:color="auto"/>
          </w:divBdr>
          <w:divsChild>
            <w:div w:id="11227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40676-3D09-4963-B1F7-386E0B7266A2}">
  <ds:schemaRefs>
    <ds:schemaRef ds:uri="http://schemas.microsoft.com/sharepoint/v3/contenttype/forms"/>
  </ds:schemaRefs>
</ds:datastoreItem>
</file>

<file path=customXml/itemProps2.xml><?xml version="1.0" encoding="utf-8"?>
<ds:datastoreItem xmlns:ds="http://schemas.openxmlformats.org/officeDocument/2006/customXml" ds:itemID="{98062A18-3AD0-48AE-A160-9A741DC720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24075-1776-48DA-A809-637DAD5F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BÁO CÁO ĐÁNH GIÁ TÁC ĐỘNG CỦA CHÍNH SÁCH</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ĐÁNH GIÁ TÁC ĐỘNG CỦA CHÍNH SÁCH</dc:title>
  <dc:subject/>
  <dc:creator>HTQT503</dc:creator>
  <cp:keywords/>
  <cp:lastModifiedBy>John Scott</cp:lastModifiedBy>
  <cp:revision>2</cp:revision>
  <cp:lastPrinted>2017-03-08T01:09:00Z</cp:lastPrinted>
  <dcterms:created xsi:type="dcterms:W3CDTF">2026-02-04T07:12:00Z</dcterms:created>
  <dcterms:modified xsi:type="dcterms:W3CDTF">2026-02-04T07:12:00Z</dcterms:modified>
</cp:coreProperties>
</file>